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DC3" w:rsidRDefault="005F6DC3" w:rsidP="002C1D9B">
      <w:pPr>
        <w:autoSpaceDE w:val="0"/>
        <w:autoSpaceDN w:val="0"/>
        <w:adjustRightInd w:val="0"/>
        <w:spacing w:after="0" w:line="240" w:lineRule="auto"/>
        <w:rPr>
          <w:rFonts w:ascii="Times New Roman" w:eastAsia="ArialBlack" w:hAnsi="Times New Roman" w:cs="Times New Roman"/>
          <w:sz w:val="48"/>
          <w:szCs w:val="48"/>
        </w:rPr>
      </w:pPr>
    </w:p>
    <w:p w:rsidR="005F6DC3" w:rsidRDefault="005F6DC3" w:rsidP="00707866">
      <w:pPr>
        <w:autoSpaceDE w:val="0"/>
        <w:autoSpaceDN w:val="0"/>
        <w:adjustRightInd w:val="0"/>
        <w:spacing w:after="0" w:line="240" w:lineRule="auto"/>
        <w:jc w:val="center"/>
        <w:rPr>
          <w:rFonts w:ascii="Times New Roman" w:eastAsia="ArialBlack" w:hAnsi="Times New Roman" w:cs="Times New Roman"/>
          <w:sz w:val="48"/>
          <w:szCs w:val="48"/>
        </w:rPr>
      </w:pPr>
    </w:p>
    <w:p w:rsidR="00707866" w:rsidRPr="00707866" w:rsidRDefault="00707866" w:rsidP="002C1D9B">
      <w:pPr>
        <w:autoSpaceDE w:val="0"/>
        <w:autoSpaceDN w:val="0"/>
        <w:adjustRightInd w:val="0"/>
        <w:spacing w:after="0" w:line="240" w:lineRule="auto"/>
        <w:jc w:val="center"/>
        <w:rPr>
          <w:rFonts w:ascii="Times New Roman" w:eastAsia="ArialBlack" w:hAnsi="Times New Roman" w:cs="Times New Roman"/>
          <w:sz w:val="48"/>
          <w:szCs w:val="48"/>
        </w:rPr>
      </w:pPr>
      <w:r w:rsidRPr="00707866">
        <w:rPr>
          <w:rFonts w:ascii="Times New Roman" w:eastAsia="ArialBlack" w:hAnsi="Times New Roman" w:cs="Times New Roman"/>
          <w:sz w:val="48"/>
          <w:szCs w:val="48"/>
        </w:rPr>
        <w:t>T.C.</w:t>
      </w:r>
    </w:p>
    <w:p w:rsidR="00707866" w:rsidRPr="00707866" w:rsidRDefault="002C1D9B" w:rsidP="002C1D9B">
      <w:pPr>
        <w:autoSpaceDE w:val="0"/>
        <w:autoSpaceDN w:val="0"/>
        <w:adjustRightInd w:val="0"/>
        <w:spacing w:after="0" w:line="240" w:lineRule="auto"/>
        <w:jc w:val="center"/>
        <w:rPr>
          <w:rFonts w:ascii="Times New Roman" w:eastAsia="ArialBlack" w:hAnsi="Times New Roman" w:cs="Times New Roman"/>
          <w:sz w:val="48"/>
          <w:szCs w:val="48"/>
        </w:rPr>
      </w:pPr>
      <w:r>
        <w:rPr>
          <w:rFonts w:ascii="Times New Roman" w:eastAsia="ArialBlack" w:hAnsi="Times New Roman" w:cs="Times New Roman"/>
          <w:sz w:val="48"/>
          <w:szCs w:val="48"/>
        </w:rPr>
        <w:t xml:space="preserve">NİĞDE </w:t>
      </w:r>
      <w:r w:rsidR="004D02A8">
        <w:rPr>
          <w:rFonts w:ascii="Times New Roman" w:eastAsia="ArialBlack" w:hAnsi="Times New Roman" w:cs="Times New Roman"/>
          <w:sz w:val="48"/>
          <w:szCs w:val="48"/>
        </w:rPr>
        <w:t xml:space="preserve">ÖMER </w:t>
      </w:r>
      <w:proofErr w:type="gramStart"/>
      <w:r w:rsidR="004D02A8">
        <w:rPr>
          <w:rFonts w:ascii="Times New Roman" w:eastAsia="ArialBlack" w:hAnsi="Times New Roman" w:cs="Times New Roman"/>
          <w:sz w:val="48"/>
          <w:szCs w:val="48"/>
        </w:rPr>
        <w:t xml:space="preserve">HALİSDEMİR </w:t>
      </w:r>
      <w:r w:rsidR="002253C1">
        <w:rPr>
          <w:rFonts w:ascii="Times New Roman" w:eastAsia="ArialBlack" w:hAnsi="Times New Roman" w:cs="Times New Roman"/>
          <w:sz w:val="48"/>
          <w:szCs w:val="48"/>
        </w:rPr>
        <w:t xml:space="preserve"> Ü</w:t>
      </w:r>
      <w:r w:rsidR="00707866" w:rsidRPr="00707866">
        <w:rPr>
          <w:rFonts w:ascii="Times New Roman" w:eastAsia="ArialBlack" w:hAnsi="Times New Roman" w:cs="Times New Roman"/>
          <w:sz w:val="48"/>
          <w:szCs w:val="48"/>
        </w:rPr>
        <w:t>N</w:t>
      </w:r>
      <w:r w:rsidR="00707866">
        <w:rPr>
          <w:rFonts w:ascii="Times New Roman" w:eastAsia="ArialBlack" w:hAnsi="Times New Roman" w:cs="Times New Roman"/>
          <w:sz w:val="48"/>
          <w:szCs w:val="48"/>
        </w:rPr>
        <w:t>İ</w:t>
      </w:r>
      <w:r w:rsidR="00707866" w:rsidRPr="00707866">
        <w:rPr>
          <w:rFonts w:ascii="Times New Roman" w:eastAsia="ArialBlack" w:hAnsi="Times New Roman" w:cs="Times New Roman"/>
          <w:sz w:val="48"/>
          <w:szCs w:val="48"/>
        </w:rPr>
        <w:t>VERS</w:t>
      </w:r>
      <w:r w:rsidR="00707866">
        <w:rPr>
          <w:rFonts w:ascii="Times New Roman" w:eastAsia="ArialBlack" w:hAnsi="Times New Roman" w:cs="Times New Roman"/>
          <w:sz w:val="48"/>
          <w:szCs w:val="48"/>
        </w:rPr>
        <w:t>İ</w:t>
      </w:r>
      <w:r w:rsidR="00707866" w:rsidRPr="00707866">
        <w:rPr>
          <w:rFonts w:ascii="Times New Roman" w:eastAsia="ArialBlack" w:hAnsi="Times New Roman" w:cs="Times New Roman"/>
          <w:sz w:val="48"/>
          <w:szCs w:val="48"/>
        </w:rPr>
        <w:t>TES</w:t>
      </w:r>
      <w:r w:rsidR="00707866">
        <w:rPr>
          <w:rFonts w:ascii="Times New Roman" w:eastAsia="ArialBlack" w:hAnsi="Times New Roman" w:cs="Times New Roman"/>
          <w:sz w:val="48"/>
          <w:szCs w:val="48"/>
        </w:rPr>
        <w:t>İ</w:t>
      </w:r>
      <w:proofErr w:type="gramEnd"/>
    </w:p>
    <w:p w:rsidR="00707866" w:rsidRPr="00707866" w:rsidRDefault="004D02A8" w:rsidP="002C1D9B">
      <w:pPr>
        <w:autoSpaceDE w:val="0"/>
        <w:autoSpaceDN w:val="0"/>
        <w:adjustRightInd w:val="0"/>
        <w:spacing w:after="0" w:line="240" w:lineRule="auto"/>
        <w:jc w:val="center"/>
        <w:rPr>
          <w:rFonts w:ascii="Times New Roman" w:eastAsia="ArialBlack" w:hAnsi="Times New Roman" w:cs="Times New Roman"/>
          <w:sz w:val="48"/>
          <w:szCs w:val="48"/>
        </w:rPr>
      </w:pPr>
      <w:r>
        <w:rPr>
          <w:rFonts w:ascii="Times New Roman" w:eastAsia="ArialBlack" w:hAnsi="Times New Roman" w:cs="Times New Roman"/>
          <w:sz w:val="48"/>
          <w:szCs w:val="48"/>
        </w:rPr>
        <w:t>ENERJİ EVİ</w:t>
      </w:r>
      <w:r w:rsidR="00707866" w:rsidRPr="00707866">
        <w:rPr>
          <w:rFonts w:ascii="Times New Roman" w:eastAsia="ArialBlack" w:hAnsi="Times New Roman" w:cs="Times New Roman"/>
          <w:sz w:val="48"/>
          <w:szCs w:val="48"/>
        </w:rPr>
        <w:t xml:space="preserve"> </w:t>
      </w:r>
      <w:r w:rsidR="00255011">
        <w:rPr>
          <w:rFonts w:ascii="Times New Roman" w:eastAsia="ArialBlack" w:hAnsi="Times New Roman" w:cs="Times New Roman"/>
          <w:sz w:val="48"/>
          <w:szCs w:val="48"/>
        </w:rPr>
        <w:t>İNŞAATI YAPIM İŞİ</w:t>
      </w:r>
    </w:p>
    <w:p w:rsidR="00707866" w:rsidRPr="00707866" w:rsidRDefault="00707866" w:rsidP="002C1D9B">
      <w:pPr>
        <w:autoSpaceDE w:val="0"/>
        <w:autoSpaceDN w:val="0"/>
        <w:adjustRightInd w:val="0"/>
        <w:spacing w:after="0" w:line="240" w:lineRule="auto"/>
        <w:jc w:val="center"/>
        <w:rPr>
          <w:rFonts w:ascii="Times New Roman" w:eastAsia="ArialBlack" w:hAnsi="Times New Roman" w:cs="Times New Roman"/>
          <w:sz w:val="48"/>
          <w:szCs w:val="48"/>
        </w:rPr>
      </w:pPr>
      <w:r w:rsidRPr="00707866">
        <w:rPr>
          <w:rFonts w:ascii="Times New Roman" w:eastAsia="ArialBlack" w:hAnsi="Times New Roman" w:cs="Times New Roman"/>
          <w:sz w:val="48"/>
          <w:szCs w:val="48"/>
        </w:rPr>
        <w:t>TEKN</w:t>
      </w:r>
      <w:r>
        <w:rPr>
          <w:rFonts w:ascii="Times New Roman" w:eastAsia="ArialBlack" w:hAnsi="Times New Roman" w:cs="Times New Roman"/>
          <w:sz w:val="48"/>
          <w:szCs w:val="48"/>
        </w:rPr>
        <w:t>İ</w:t>
      </w:r>
      <w:r w:rsidRPr="00707866">
        <w:rPr>
          <w:rFonts w:ascii="Times New Roman" w:eastAsia="ArialBlack" w:hAnsi="Times New Roman" w:cs="Times New Roman"/>
          <w:sz w:val="48"/>
          <w:szCs w:val="48"/>
        </w:rPr>
        <w:t>K SARTNAME</w:t>
      </w:r>
      <w:r w:rsidR="00A071F2">
        <w:rPr>
          <w:rFonts w:ascii="Times New Roman" w:eastAsia="ArialBlack" w:hAnsi="Times New Roman" w:cs="Times New Roman"/>
          <w:sz w:val="48"/>
          <w:szCs w:val="48"/>
        </w:rPr>
        <w:t>Sİ</w:t>
      </w:r>
    </w:p>
    <w:p w:rsidR="00707866" w:rsidRDefault="00707866" w:rsidP="002C1D9B">
      <w:pPr>
        <w:autoSpaceDE w:val="0"/>
        <w:autoSpaceDN w:val="0"/>
        <w:adjustRightInd w:val="0"/>
        <w:spacing w:after="0" w:line="240" w:lineRule="auto"/>
        <w:jc w:val="center"/>
        <w:rPr>
          <w:rFonts w:ascii="Times New Roman" w:eastAsia="ArialBlack" w:hAnsi="Times New Roman" w:cs="Times New Roman"/>
          <w:sz w:val="48"/>
          <w:szCs w:val="48"/>
        </w:rPr>
      </w:pPr>
      <w:r w:rsidRPr="00707866">
        <w:rPr>
          <w:rFonts w:ascii="Times New Roman" w:eastAsia="ArialBlack" w:hAnsi="Times New Roman" w:cs="Times New Roman"/>
          <w:sz w:val="48"/>
          <w:szCs w:val="48"/>
        </w:rPr>
        <w:t>(</w:t>
      </w:r>
      <w:r>
        <w:rPr>
          <w:rFonts w:ascii="Times New Roman" w:eastAsia="ArialBlack" w:hAnsi="Times New Roman" w:cs="Times New Roman"/>
          <w:sz w:val="48"/>
          <w:szCs w:val="48"/>
        </w:rPr>
        <w:t>İ</w:t>
      </w:r>
      <w:r w:rsidR="002253C1">
        <w:rPr>
          <w:rFonts w:ascii="Times New Roman" w:eastAsia="ArialBlack" w:hAnsi="Times New Roman" w:cs="Times New Roman"/>
          <w:sz w:val="48"/>
          <w:szCs w:val="48"/>
        </w:rPr>
        <w:t>NŞ</w:t>
      </w:r>
      <w:r w:rsidRPr="00707866">
        <w:rPr>
          <w:rFonts w:ascii="Times New Roman" w:eastAsia="ArialBlack" w:hAnsi="Times New Roman" w:cs="Times New Roman"/>
          <w:sz w:val="48"/>
          <w:szCs w:val="48"/>
        </w:rPr>
        <w:t xml:space="preserve">AAT </w:t>
      </w:r>
      <w:r>
        <w:rPr>
          <w:rFonts w:ascii="Times New Roman" w:eastAsia="ArialBlack" w:hAnsi="Times New Roman" w:cs="Times New Roman"/>
          <w:sz w:val="48"/>
          <w:szCs w:val="48"/>
        </w:rPr>
        <w:t>İ</w:t>
      </w:r>
      <w:r w:rsidR="002253C1">
        <w:rPr>
          <w:rFonts w:ascii="Times New Roman" w:eastAsia="ArialBlack" w:hAnsi="Times New Roman" w:cs="Times New Roman"/>
          <w:sz w:val="48"/>
          <w:szCs w:val="48"/>
        </w:rPr>
        <w:t>Ş</w:t>
      </w:r>
      <w:r w:rsidRPr="00707866">
        <w:rPr>
          <w:rFonts w:ascii="Times New Roman" w:eastAsia="ArialBlack" w:hAnsi="Times New Roman" w:cs="Times New Roman"/>
          <w:sz w:val="48"/>
          <w:szCs w:val="48"/>
        </w:rPr>
        <w:t>LER</w:t>
      </w:r>
      <w:r>
        <w:rPr>
          <w:rFonts w:ascii="Times New Roman" w:eastAsia="ArialBlack" w:hAnsi="Times New Roman" w:cs="Times New Roman"/>
          <w:sz w:val="48"/>
          <w:szCs w:val="48"/>
        </w:rPr>
        <w:t>İ</w:t>
      </w:r>
      <w:r w:rsidRPr="00707866">
        <w:rPr>
          <w:rFonts w:ascii="Times New Roman" w:eastAsia="ArialBlack" w:hAnsi="Times New Roman" w:cs="Times New Roman"/>
          <w:sz w:val="48"/>
          <w:szCs w:val="48"/>
        </w:rPr>
        <w:t>)</w:t>
      </w:r>
    </w:p>
    <w:p w:rsidR="00707866" w:rsidRDefault="00707866" w:rsidP="003D5A71">
      <w:pPr>
        <w:autoSpaceDE w:val="0"/>
        <w:autoSpaceDN w:val="0"/>
        <w:adjustRightInd w:val="0"/>
        <w:spacing w:after="0" w:line="240" w:lineRule="auto"/>
        <w:rPr>
          <w:rFonts w:ascii="Times New Roman" w:eastAsia="ArialBlack" w:hAnsi="Times New Roman" w:cs="Times New Roman"/>
          <w:sz w:val="48"/>
          <w:szCs w:val="48"/>
        </w:rPr>
      </w:pPr>
      <w:bookmarkStart w:id="0" w:name="_GoBack"/>
      <w:bookmarkEnd w:id="0"/>
    </w:p>
    <w:p w:rsidR="00707866" w:rsidRDefault="00707866" w:rsidP="00707866">
      <w:pPr>
        <w:autoSpaceDE w:val="0"/>
        <w:autoSpaceDN w:val="0"/>
        <w:adjustRightInd w:val="0"/>
        <w:spacing w:after="0" w:line="240" w:lineRule="auto"/>
        <w:rPr>
          <w:rFonts w:ascii="Arial" w:eastAsia="TimesNewRoman" w:hAnsi="Arial" w:cs="Arial"/>
          <w:sz w:val="24"/>
          <w:szCs w:val="24"/>
        </w:rPr>
      </w:pPr>
    </w:p>
    <w:p w:rsidR="00707866" w:rsidRDefault="00707866" w:rsidP="00707866">
      <w:pPr>
        <w:autoSpaceDE w:val="0"/>
        <w:autoSpaceDN w:val="0"/>
        <w:adjustRightInd w:val="0"/>
        <w:spacing w:after="0" w:line="240" w:lineRule="auto"/>
        <w:rPr>
          <w:rFonts w:ascii="Arial" w:eastAsia="TimesNewRoman" w:hAnsi="Arial" w:cs="Arial"/>
          <w:sz w:val="24"/>
          <w:szCs w:val="24"/>
        </w:rPr>
      </w:pPr>
    </w:p>
    <w:p w:rsidR="00707866" w:rsidRDefault="00707866" w:rsidP="00707866">
      <w:pPr>
        <w:autoSpaceDE w:val="0"/>
        <w:autoSpaceDN w:val="0"/>
        <w:adjustRightInd w:val="0"/>
        <w:spacing w:after="0" w:line="240" w:lineRule="auto"/>
        <w:rPr>
          <w:rFonts w:ascii="Arial" w:eastAsia="TimesNewRoman" w:hAnsi="Arial" w:cs="Arial"/>
          <w:sz w:val="24"/>
          <w:szCs w:val="24"/>
        </w:rPr>
      </w:pPr>
    </w:p>
    <w:p w:rsidR="00C86DFC" w:rsidRDefault="00707866" w:rsidP="00750318">
      <w:pPr>
        <w:spacing w:after="0" w:line="360" w:lineRule="auto"/>
        <w:ind w:right="27"/>
        <w:jc w:val="both"/>
        <w:rPr>
          <w:b/>
        </w:rPr>
      </w:pPr>
      <w:r w:rsidRPr="002253C1">
        <w:rPr>
          <w:rFonts w:ascii="Times New Roman" w:eastAsia="TimesNewRoman" w:hAnsi="Times New Roman" w:cs="Times New Roman"/>
          <w:b/>
          <w:sz w:val="24"/>
          <w:szCs w:val="24"/>
        </w:rPr>
        <w:t xml:space="preserve">BÖLÜM-1 </w:t>
      </w:r>
      <w:r w:rsidR="00C86DFC" w:rsidRPr="00C86DFC">
        <w:rPr>
          <w:rFonts w:ascii="Times New Roman" w:hAnsi="Times New Roman" w:cs="Times New Roman"/>
          <w:b/>
          <w:sz w:val="24"/>
          <w:szCs w:val="24"/>
        </w:rPr>
        <w:t xml:space="preserve">YAPILACAK İŞLER VE UYULACAK </w:t>
      </w:r>
      <w:r w:rsidR="008804BF" w:rsidRPr="00C86DFC">
        <w:rPr>
          <w:rFonts w:ascii="Times New Roman" w:hAnsi="Times New Roman" w:cs="Times New Roman"/>
          <w:b/>
          <w:sz w:val="24"/>
          <w:szCs w:val="24"/>
        </w:rPr>
        <w:t>ESASLAR:</w:t>
      </w:r>
      <w:r w:rsidR="00C86DFC">
        <w:rPr>
          <w:b/>
        </w:rPr>
        <w:t xml:space="preserve">  </w:t>
      </w:r>
    </w:p>
    <w:p w:rsidR="00707866" w:rsidRDefault="00707866" w:rsidP="00750318">
      <w:pPr>
        <w:autoSpaceDE w:val="0"/>
        <w:autoSpaceDN w:val="0"/>
        <w:adjustRightInd w:val="0"/>
        <w:spacing w:after="0" w:line="360" w:lineRule="auto"/>
        <w:jc w:val="center"/>
        <w:rPr>
          <w:rFonts w:ascii="Times New Roman" w:eastAsia="TimesNewRoman" w:hAnsi="Times New Roman" w:cs="Times New Roman"/>
          <w:b/>
          <w:sz w:val="24"/>
          <w:szCs w:val="24"/>
        </w:rPr>
      </w:pPr>
    </w:p>
    <w:p w:rsidR="00113F92" w:rsidRPr="00113F92" w:rsidRDefault="00113F92" w:rsidP="00750318">
      <w:pPr>
        <w:spacing w:after="0" w:line="360" w:lineRule="auto"/>
        <w:ind w:right="27"/>
        <w:jc w:val="both"/>
        <w:rPr>
          <w:rFonts w:ascii="Times New Roman" w:hAnsi="Times New Roman" w:cs="Times New Roman"/>
          <w:sz w:val="24"/>
          <w:szCs w:val="24"/>
        </w:rPr>
      </w:pPr>
      <w:r w:rsidRPr="00113F92">
        <w:rPr>
          <w:rFonts w:ascii="Times New Roman" w:hAnsi="Times New Roman" w:cs="Times New Roman"/>
          <w:b/>
          <w:sz w:val="24"/>
          <w:szCs w:val="24"/>
        </w:rPr>
        <w:t>1.</w:t>
      </w:r>
      <w:r w:rsidRPr="00113F92">
        <w:rPr>
          <w:rFonts w:ascii="Times New Roman" w:hAnsi="Times New Roman" w:cs="Times New Roman"/>
          <w:sz w:val="24"/>
          <w:szCs w:val="24"/>
        </w:rPr>
        <w:t xml:space="preserve"> Yüklenici, kesin kabul tarihinden sonrada malzemelerin kalitesinden, yapım ve onarım tekniğine uygun olarak yapılmamasından ortaya çıkan zarar ve ziyandan sorumludur.</w:t>
      </w:r>
    </w:p>
    <w:p w:rsidR="00113F92" w:rsidRPr="003A3846" w:rsidRDefault="00113F92" w:rsidP="00750318">
      <w:pPr>
        <w:spacing w:after="0" w:line="360" w:lineRule="auto"/>
        <w:ind w:right="27"/>
        <w:jc w:val="both"/>
        <w:rPr>
          <w:rFonts w:ascii="Times New Roman" w:hAnsi="Times New Roman" w:cs="Times New Roman"/>
          <w:color w:val="FF0000"/>
          <w:sz w:val="24"/>
          <w:szCs w:val="24"/>
        </w:rPr>
      </w:pPr>
      <w:r w:rsidRPr="00113F92">
        <w:rPr>
          <w:rFonts w:ascii="Times New Roman" w:hAnsi="Times New Roman" w:cs="Times New Roman"/>
          <w:b/>
          <w:sz w:val="24"/>
          <w:szCs w:val="24"/>
        </w:rPr>
        <w:t>2.</w:t>
      </w:r>
      <w:r w:rsidRPr="00113F92">
        <w:rPr>
          <w:rFonts w:ascii="Times New Roman" w:hAnsi="Times New Roman" w:cs="Times New Roman"/>
          <w:sz w:val="24"/>
          <w:szCs w:val="24"/>
        </w:rPr>
        <w:t xml:space="preserve"> </w:t>
      </w:r>
      <w:r w:rsidRPr="003A3846">
        <w:rPr>
          <w:rFonts w:ascii="Times New Roman" w:hAnsi="Times New Roman" w:cs="Times New Roman"/>
          <w:color w:val="FF0000"/>
          <w:sz w:val="24"/>
          <w:szCs w:val="24"/>
        </w:rPr>
        <w:t>İhale öncesi inşaatın yapılacağı arsa, yüklenici firma tarafından incelenmelidir. Yüklenici, projede bir hata veya çelişki tespit etmesi durumunda ihale öncesine kadar idareden düzeltilmesini talep etmelidir.</w:t>
      </w:r>
    </w:p>
    <w:p w:rsidR="00113F92" w:rsidRPr="003A3846" w:rsidRDefault="00113F92" w:rsidP="00750318">
      <w:pPr>
        <w:pStyle w:val="GvdeMetniGirintisi"/>
        <w:spacing w:after="0" w:line="360" w:lineRule="auto"/>
        <w:ind w:left="0" w:right="27"/>
        <w:jc w:val="both"/>
        <w:rPr>
          <w:color w:val="FF0000"/>
        </w:rPr>
      </w:pPr>
      <w:r w:rsidRPr="003A3846">
        <w:rPr>
          <w:b/>
          <w:color w:val="FF0000"/>
        </w:rPr>
        <w:t xml:space="preserve">3. </w:t>
      </w:r>
      <w:r w:rsidRPr="003A3846">
        <w:rPr>
          <w:color w:val="FF0000"/>
        </w:rPr>
        <w:t>Uygulama safhasında tespit edilen aksaklıklar için yüklenici firma bir bedel talep etmeyecek ve idarenin onaylayacağı imalat şekliyle imalata devam edecektir.</w:t>
      </w:r>
    </w:p>
    <w:p w:rsidR="00113F92" w:rsidRPr="00113F92" w:rsidRDefault="00113F92" w:rsidP="00750318">
      <w:pPr>
        <w:pStyle w:val="GvdeMetniGirintisi"/>
        <w:spacing w:after="0" w:line="360" w:lineRule="auto"/>
        <w:ind w:left="0" w:right="27"/>
        <w:jc w:val="both"/>
      </w:pPr>
      <w:r w:rsidRPr="00113F92">
        <w:rPr>
          <w:b/>
        </w:rPr>
        <w:t xml:space="preserve">4. </w:t>
      </w:r>
      <w:r w:rsidRPr="00113F92">
        <w:t xml:space="preserve">İhale dokümanları olan; teknik şartname,  mahal listesi, uygulama projeleri ve </w:t>
      </w:r>
      <w:proofErr w:type="gramStart"/>
      <w:r w:rsidRPr="00113F92">
        <w:t>detaylar  bir</w:t>
      </w:r>
      <w:proofErr w:type="gramEnd"/>
      <w:r w:rsidRPr="00113F92">
        <w:t xml:space="preserve"> bütündür.  Alüminyum doğrama, reflekte cam, doğal taş kaplama mekanik sistemi vb. imalatları, imalatçı tarafından imalat projeleri hazırlanıp, idare tarafından onaylanmasına müteakip uygulaması yapılacaktır.</w:t>
      </w:r>
    </w:p>
    <w:p w:rsidR="00113F92" w:rsidRPr="00113F92" w:rsidRDefault="00113F92" w:rsidP="00750318">
      <w:pPr>
        <w:spacing w:after="0" w:line="360" w:lineRule="auto"/>
        <w:ind w:right="27"/>
        <w:jc w:val="both"/>
        <w:rPr>
          <w:rFonts w:ascii="Times New Roman" w:hAnsi="Times New Roman" w:cs="Times New Roman"/>
          <w:sz w:val="24"/>
          <w:szCs w:val="24"/>
        </w:rPr>
      </w:pPr>
      <w:r w:rsidRPr="00113F92">
        <w:rPr>
          <w:rFonts w:ascii="Times New Roman" w:hAnsi="Times New Roman" w:cs="Times New Roman"/>
          <w:b/>
          <w:sz w:val="24"/>
          <w:szCs w:val="24"/>
        </w:rPr>
        <w:t>5.</w:t>
      </w:r>
      <w:r w:rsidRPr="00113F92">
        <w:rPr>
          <w:rFonts w:ascii="Times New Roman" w:hAnsi="Times New Roman" w:cs="Times New Roman"/>
          <w:sz w:val="24"/>
          <w:szCs w:val="24"/>
        </w:rPr>
        <w:t xml:space="preserve"> Tüm malzeme imalatlarında (seramik, fayans, boya, dış cephe kaplaması, merdiven korkuluğu, ahşap kapı, madeni aksam, yalıtım, XPS vb.) , imalat öncesi idareden malzeme onayı alınmalıdır. Malzemelerin seçimi esnasında Yüklenicinin sunacağı Türk Standartlarına uygun olarak üretilmiş en az 3 (Üç) alternatifli malzeme numunelerinden birini idare seçebileceği gibi, bunların tümünü reddedebilir, yeni malzeme sunulmasını isteyebilir. Aksi takdirde idarece malzeme onayı verilmeyecektir.</w:t>
      </w:r>
      <w:r>
        <w:rPr>
          <w:rFonts w:ascii="Times New Roman" w:hAnsi="Times New Roman" w:cs="Times New Roman"/>
          <w:sz w:val="24"/>
          <w:szCs w:val="24"/>
        </w:rPr>
        <w:t xml:space="preserve"> </w:t>
      </w:r>
      <w:r w:rsidRPr="00113F92">
        <w:rPr>
          <w:rFonts w:ascii="Times New Roman" w:hAnsi="Times New Roman" w:cs="Times New Roman"/>
          <w:sz w:val="24"/>
          <w:szCs w:val="24"/>
        </w:rPr>
        <w:t xml:space="preserve">Yüklenici, malzemeleri iş programlarını aksatmayacak şekilde önceden idarenin onayına sunacak ve meydana gelecek gecikmeden sorumlu olacaktır. Malzeme seçimi idarenin </w:t>
      </w:r>
      <w:r w:rsidRPr="00113F92">
        <w:rPr>
          <w:rFonts w:ascii="Times New Roman" w:hAnsi="Times New Roman" w:cs="Times New Roman"/>
          <w:sz w:val="24"/>
          <w:szCs w:val="24"/>
        </w:rPr>
        <w:lastRenderedPageBreak/>
        <w:t>onayı ile kesinlik kazanacaktır. Onay tutanakları gerektiği takdirde iş bitiminde geçici ve kesin kabul komisyon üyelerine sunulacak şekilde saklanmalıdır.</w:t>
      </w:r>
    </w:p>
    <w:p w:rsidR="00113F92" w:rsidRPr="00113F92" w:rsidRDefault="00113F92" w:rsidP="00750318">
      <w:pPr>
        <w:pStyle w:val="GvdeMetniGirintisi31"/>
        <w:spacing w:after="0" w:line="360" w:lineRule="auto"/>
        <w:ind w:left="0" w:right="27"/>
        <w:jc w:val="both"/>
        <w:rPr>
          <w:sz w:val="24"/>
          <w:szCs w:val="24"/>
        </w:rPr>
      </w:pPr>
      <w:r w:rsidRPr="00113F92">
        <w:rPr>
          <w:b/>
          <w:sz w:val="24"/>
          <w:szCs w:val="24"/>
        </w:rPr>
        <w:t>6.</w:t>
      </w:r>
      <w:r w:rsidRPr="00113F92">
        <w:rPr>
          <w:sz w:val="24"/>
          <w:szCs w:val="24"/>
        </w:rPr>
        <w:t xml:space="preserve"> Yüklenici, idarenin talep etmesi durumunda, malzeme numunelerini, bedeli kendisi tarafından karşılanmak üzere idarenin onaylayacağı bir laboratuar yada kuruluşta tahkikini yaptıracak ve neticelerini idarenin onayına sunacaktır. Bu gibi tahkikler için her türlü alet, malzeme ve teçhizat yüklenici tarafından sağlanacaktır.</w:t>
      </w:r>
    </w:p>
    <w:p w:rsidR="00113F92" w:rsidRPr="00113F92" w:rsidRDefault="00113F92" w:rsidP="00750318">
      <w:pPr>
        <w:spacing w:after="0" w:line="360" w:lineRule="auto"/>
        <w:ind w:right="28"/>
        <w:jc w:val="both"/>
        <w:rPr>
          <w:rFonts w:ascii="Times New Roman" w:hAnsi="Times New Roman" w:cs="Times New Roman"/>
          <w:sz w:val="24"/>
          <w:szCs w:val="24"/>
        </w:rPr>
      </w:pPr>
      <w:r w:rsidRPr="00113F92">
        <w:rPr>
          <w:rFonts w:ascii="Times New Roman" w:hAnsi="Times New Roman" w:cs="Times New Roman"/>
          <w:b/>
          <w:sz w:val="24"/>
          <w:szCs w:val="24"/>
        </w:rPr>
        <w:t xml:space="preserve">7. </w:t>
      </w:r>
      <w:r w:rsidRPr="00113F92">
        <w:rPr>
          <w:rFonts w:ascii="Times New Roman" w:hAnsi="Times New Roman" w:cs="Times New Roman"/>
          <w:sz w:val="24"/>
          <w:szCs w:val="24"/>
        </w:rPr>
        <w:t xml:space="preserve">Duvarlar </w:t>
      </w:r>
      <w:proofErr w:type="gramStart"/>
      <w:r w:rsidRPr="00113F92">
        <w:rPr>
          <w:rFonts w:ascii="Times New Roman" w:hAnsi="Times New Roman" w:cs="Times New Roman"/>
          <w:sz w:val="24"/>
          <w:szCs w:val="24"/>
        </w:rPr>
        <w:t>örülürken,</w:t>
      </w:r>
      <w:proofErr w:type="gramEnd"/>
      <w:r w:rsidRPr="00113F92">
        <w:rPr>
          <w:rFonts w:ascii="Times New Roman" w:hAnsi="Times New Roman" w:cs="Times New Roman"/>
          <w:sz w:val="24"/>
          <w:szCs w:val="24"/>
        </w:rPr>
        <w:t xml:space="preserve"> ve ısı yalıtımı imalatları yapılırken gerekli diş kalınlıkları bırakılmalı, cephedeki fuga ve söve imalatlarına ve detaylarına özen gösterilmelidir.</w:t>
      </w:r>
    </w:p>
    <w:p w:rsidR="00113F92" w:rsidRPr="00113F92" w:rsidRDefault="00113F92" w:rsidP="00750318">
      <w:pPr>
        <w:spacing w:after="0" w:line="360" w:lineRule="auto"/>
        <w:ind w:right="28"/>
        <w:jc w:val="both"/>
        <w:rPr>
          <w:rFonts w:ascii="Times New Roman" w:hAnsi="Times New Roman" w:cs="Times New Roman"/>
          <w:sz w:val="24"/>
          <w:szCs w:val="24"/>
        </w:rPr>
      </w:pPr>
      <w:r w:rsidRPr="00113F92">
        <w:rPr>
          <w:rFonts w:ascii="Times New Roman" w:hAnsi="Times New Roman" w:cs="Times New Roman"/>
          <w:b/>
          <w:sz w:val="24"/>
          <w:szCs w:val="24"/>
        </w:rPr>
        <w:t xml:space="preserve">8. </w:t>
      </w:r>
      <w:r w:rsidRPr="00113F92">
        <w:rPr>
          <w:rFonts w:ascii="Times New Roman" w:hAnsi="Times New Roman" w:cs="Times New Roman"/>
          <w:sz w:val="24"/>
          <w:szCs w:val="24"/>
        </w:rPr>
        <w:t>Tüm mekanlarda zemin kaplaması değişimlerinde imalatın düzgünlüğü açısından metal lama kullanılabilir.</w:t>
      </w:r>
    </w:p>
    <w:p w:rsidR="00113F92" w:rsidRPr="00113F92" w:rsidRDefault="00113F92" w:rsidP="00750318">
      <w:pPr>
        <w:spacing w:after="0" w:line="360" w:lineRule="auto"/>
        <w:ind w:right="28"/>
        <w:jc w:val="both"/>
        <w:rPr>
          <w:rFonts w:ascii="Times New Roman" w:hAnsi="Times New Roman" w:cs="Times New Roman"/>
          <w:sz w:val="24"/>
          <w:szCs w:val="24"/>
        </w:rPr>
      </w:pPr>
      <w:r w:rsidRPr="00113F92">
        <w:rPr>
          <w:rFonts w:ascii="Times New Roman" w:hAnsi="Times New Roman" w:cs="Times New Roman"/>
          <w:b/>
          <w:sz w:val="24"/>
          <w:szCs w:val="24"/>
        </w:rPr>
        <w:t xml:space="preserve">9. </w:t>
      </w:r>
      <w:r w:rsidRPr="00113F92">
        <w:rPr>
          <w:rFonts w:ascii="Times New Roman" w:hAnsi="Times New Roman" w:cs="Times New Roman"/>
          <w:sz w:val="24"/>
          <w:szCs w:val="24"/>
        </w:rPr>
        <w:t>Özel imalatlar ise Özel Birim Fiyat Teknik şartnamesinde belirtilen maddelere uygun olarak yapılacak ve mutlaka örnek bölüm yapılacak, uygunluğu idarece onaylandıktan sonra imalata devam edilecektir.</w:t>
      </w:r>
    </w:p>
    <w:p w:rsidR="00113F92" w:rsidRPr="00113F92" w:rsidRDefault="00113F92" w:rsidP="00750318">
      <w:pPr>
        <w:spacing w:after="0" w:line="360" w:lineRule="auto"/>
        <w:ind w:right="28"/>
        <w:jc w:val="both"/>
        <w:rPr>
          <w:rFonts w:ascii="Times New Roman" w:hAnsi="Times New Roman" w:cs="Times New Roman"/>
          <w:sz w:val="24"/>
          <w:szCs w:val="24"/>
        </w:rPr>
      </w:pPr>
      <w:r w:rsidRPr="00113F92">
        <w:rPr>
          <w:rFonts w:ascii="Times New Roman" w:hAnsi="Times New Roman" w:cs="Times New Roman"/>
          <w:b/>
          <w:sz w:val="24"/>
          <w:szCs w:val="24"/>
        </w:rPr>
        <w:t>10.</w:t>
      </w:r>
      <w:r w:rsidR="00C86DFC">
        <w:rPr>
          <w:rFonts w:ascii="Times New Roman" w:hAnsi="Times New Roman" w:cs="Times New Roman"/>
          <w:b/>
          <w:sz w:val="24"/>
          <w:szCs w:val="24"/>
        </w:rPr>
        <w:t xml:space="preserve"> </w:t>
      </w:r>
      <w:r w:rsidRPr="00113F92">
        <w:rPr>
          <w:rFonts w:ascii="Times New Roman" w:hAnsi="Times New Roman" w:cs="Times New Roman"/>
          <w:sz w:val="24"/>
          <w:szCs w:val="24"/>
        </w:rPr>
        <w:t>Teknik Şartnamede belirtilmeyen imalatlar ilgili pozuna uygun olarak, Bayındırlık ve İskan Bakanlığı, İller Bankası, MSB, TCK inşaat teknik şartnamesi,  Özel Birim Fiyat Tarifleri ile Genel Teknik Şartname esas alınarak yapılacaktır.</w:t>
      </w:r>
    </w:p>
    <w:p w:rsidR="00113F92" w:rsidRPr="001D5201" w:rsidRDefault="00113F92" w:rsidP="00750318">
      <w:pPr>
        <w:spacing w:after="0" w:line="360" w:lineRule="auto"/>
        <w:ind w:right="28"/>
        <w:jc w:val="both"/>
        <w:rPr>
          <w:rFonts w:ascii="Times New Roman" w:hAnsi="Times New Roman" w:cs="Times New Roman"/>
          <w:color w:val="FF0000"/>
          <w:sz w:val="24"/>
          <w:szCs w:val="24"/>
        </w:rPr>
      </w:pPr>
      <w:r w:rsidRPr="001D5201">
        <w:rPr>
          <w:rFonts w:ascii="Times New Roman" w:hAnsi="Times New Roman" w:cs="Times New Roman"/>
          <w:b/>
          <w:color w:val="FF0000"/>
          <w:sz w:val="24"/>
          <w:szCs w:val="24"/>
        </w:rPr>
        <w:t xml:space="preserve">11. </w:t>
      </w:r>
      <w:r w:rsidRPr="001D5201">
        <w:rPr>
          <w:rFonts w:ascii="Times New Roman" w:hAnsi="Times New Roman" w:cs="Times New Roman"/>
          <w:color w:val="FF0000"/>
          <w:sz w:val="24"/>
          <w:szCs w:val="24"/>
        </w:rPr>
        <w:t xml:space="preserve">Kazıdan çıkan malzemeler inşaat sahasından çıkarılarak ilgili Belediye ve/veya Valiliğin göstereceği alanlara dökülecektir. Müteahhide döküm sahasının tespitinden ve </w:t>
      </w:r>
      <w:proofErr w:type="gramStart"/>
      <w:r w:rsidRPr="001D5201">
        <w:rPr>
          <w:rFonts w:ascii="Times New Roman" w:hAnsi="Times New Roman" w:cs="Times New Roman"/>
          <w:color w:val="FF0000"/>
          <w:sz w:val="24"/>
          <w:szCs w:val="24"/>
        </w:rPr>
        <w:t>kullanımından  dolayı</w:t>
      </w:r>
      <w:proofErr w:type="gramEnd"/>
      <w:r w:rsidRPr="001D5201">
        <w:rPr>
          <w:rFonts w:ascii="Times New Roman" w:hAnsi="Times New Roman" w:cs="Times New Roman"/>
          <w:color w:val="FF0000"/>
          <w:sz w:val="24"/>
          <w:szCs w:val="24"/>
        </w:rPr>
        <w:t xml:space="preserve"> herhangi bir bedel ödenmeyecektir. </w:t>
      </w:r>
    </w:p>
    <w:p w:rsidR="00113F92" w:rsidRPr="00113F92" w:rsidRDefault="00113F92" w:rsidP="00750318">
      <w:pPr>
        <w:spacing w:after="0" w:line="360" w:lineRule="auto"/>
        <w:ind w:right="27"/>
        <w:jc w:val="both"/>
        <w:rPr>
          <w:rFonts w:ascii="Times New Roman" w:hAnsi="Times New Roman" w:cs="Times New Roman"/>
          <w:sz w:val="24"/>
          <w:szCs w:val="24"/>
        </w:rPr>
      </w:pPr>
      <w:r w:rsidRPr="00113F92">
        <w:rPr>
          <w:rFonts w:ascii="Times New Roman" w:hAnsi="Times New Roman" w:cs="Times New Roman"/>
          <w:b/>
          <w:sz w:val="24"/>
          <w:szCs w:val="24"/>
        </w:rPr>
        <w:t xml:space="preserve">12. </w:t>
      </w:r>
      <w:r w:rsidRPr="00113F92">
        <w:rPr>
          <w:rFonts w:ascii="Times New Roman" w:hAnsi="Times New Roman" w:cs="Times New Roman"/>
          <w:sz w:val="24"/>
          <w:szCs w:val="24"/>
        </w:rPr>
        <w:t>Arazinin inşaata hazır hale getirilmesi ( arazinin tesviyesi, arazi üzerindeki tüm yapıların yıkılması, inşaat artıklarının saha alanından uzaklaştırılması, vb.) yüklenicinin sorumluluğu altındadır. Bu işler için ayrıca bir bedel ödenmeyecektir.</w:t>
      </w:r>
    </w:p>
    <w:p w:rsidR="00113F92" w:rsidRPr="00113F92" w:rsidRDefault="00113F92" w:rsidP="00750318">
      <w:pPr>
        <w:pStyle w:val="h"/>
        <w:suppressAutoHyphens w:val="0"/>
        <w:spacing w:line="360" w:lineRule="auto"/>
        <w:ind w:right="27"/>
        <w:rPr>
          <w:lang w:val="tr-TR"/>
        </w:rPr>
      </w:pPr>
      <w:r w:rsidRPr="00113F92">
        <w:rPr>
          <w:b/>
          <w:lang w:val="tr-TR"/>
        </w:rPr>
        <w:t>13.</w:t>
      </w:r>
      <w:r>
        <w:rPr>
          <w:b/>
          <w:lang w:val="tr-TR"/>
        </w:rPr>
        <w:t xml:space="preserve"> </w:t>
      </w:r>
      <w:r w:rsidRPr="00113F92">
        <w:rPr>
          <w:lang w:val="tr-TR"/>
        </w:rPr>
        <w:t xml:space="preserve">Bina altlarında ve istinat duvarları arkalarında yapılacak dolgu malzemeleri ile ilgili olarak idare tarafından ocak gösterilmeyecektir. Müteahhit malzeme elde edeceği ocağı bedelini ödemek kaydıyla kendisi temin edecek ve bununla ilgili olarak idareden herhangi bir bedel talebinde bulunmayacaktır. </w:t>
      </w:r>
    </w:p>
    <w:p w:rsidR="00113F92" w:rsidRPr="001D5201" w:rsidRDefault="00113F92" w:rsidP="00750318">
      <w:pPr>
        <w:spacing w:after="0" w:line="360" w:lineRule="auto"/>
        <w:ind w:right="27"/>
        <w:jc w:val="both"/>
        <w:rPr>
          <w:rFonts w:ascii="Times New Roman" w:hAnsi="Times New Roman" w:cs="Times New Roman"/>
          <w:color w:val="FF0000"/>
          <w:sz w:val="24"/>
          <w:szCs w:val="24"/>
        </w:rPr>
      </w:pPr>
      <w:r w:rsidRPr="001D5201">
        <w:rPr>
          <w:rFonts w:ascii="Times New Roman" w:hAnsi="Times New Roman" w:cs="Times New Roman"/>
          <w:b/>
          <w:color w:val="FF0000"/>
          <w:sz w:val="24"/>
          <w:szCs w:val="24"/>
        </w:rPr>
        <w:t xml:space="preserve">14. </w:t>
      </w:r>
      <w:r w:rsidRPr="001D5201">
        <w:rPr>
          <w:rFonts w:ascii="Times New Roman" w:hAnsi="Times New Roman" w:cs="Times New Roman"/>
          <w:color w:val="FF0000"/>
          <w:sz w:val="24"/>
          <w:szCs w:val="24"/>
        </w:rPr>
        <w:t>İmalatlarda yapılacak olan nakliyeler için ayrıca bir bedel ödenmeyecektir.</w:t>
      </w:r>
    </w:p>
    <w:p w:rsidR="00707866" w:rsidRPr="002253C1" w:rsidRDefault="00113F92"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113F92">
        <w:rPr>
          <w:rFonts w:ascii="Times New Roman" w:eastAsia="TimesNewRoman" w:hAnsi="Times New Roman" w:cs="Times New Roman"/>
          <w:b/>
          <w:sz w:val="24"/>
          <w:szCs w:val="24"/>
        </w:rPr>
        <w:t>15.</w:t>
      </w:r>
      <w:r>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İmalatlar yapılırken projede belirtilen poz noların gerektirdiği sartlara ve ilave</w:t>
      </w:r>
      <w:r w:rsidR="00D84D73">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notlara uyularak gerekli imalatlar yapılacaktır.</w:t>
      </w:r>
    </w:p>
    <w:p w:rsidR="00707866" w:rsidRPr="001D5201" w:rsidRDefault="00113F92" w:rsidP="00750318">
      <w:pPr>
        <w:autoSpaceDE w:val="0"/>
        <w:autoSpaceDN w:val="0"/>
        <w:adjustRightInd w:val="0"/>
        <w:spacing w:after="0" w:line="360" w:lineRule="auto"/>
        <w:jc w:val="both"/>
        <w:rPr>
          <w:rFonts w:ascii="Times New Roman" w:eastAsia="TimesNewRoman" w:hAnsi="Times New Roman" w:cs="Times New Roman"/>
          <w:color w:val="FF0000"/>
          <w:sz w:val="24"/>
          <w:szCs w:val="24"/>
        </w:rPr>
      </w:pPr>
      <w:r w:rsidRPr="001D5201">
        <w:rPr>
          <w:rFonts w:ascii="Times New Roman" w:eastAsia="TimesNewRoman" w:hAnsi="Times New Roman" w:cs="Times New Roman"/>
          <w:b/>
          <w:color w:val="FF0000"/>
          <w:sz w:val="24"/>
          <w:szCs w:val="24"/>
        </w:rPr>
        <w:t>16.</w:t>
      </w:r>
      <w:r w:rsidRPr="001D5201">
        <w:rPr>
          <w:rFonts w:ascii="Times New Roman" w:eastAsia="TimesNewRoman" w:hAnsi="Times New Roman" w:cs="Times New Roman"/>
          <w:color w:val="FF0000"/>
          <w:sz w:val="24"/>
          <w:szCs w:val="24"/>
        </w:rPr>
        <w:t xml:space="preserve"> </w:t>
      </w:r>
      <w:r w:rsidR="00707866" w:rsidRPr="001D5201">
        <w:rPr>
          <w:rFonts w:ascii="Times New Roman" w:eastAsia="TimesNewRoman" w:hAnsi="Times New Roman" w:cs="Times New Roman"/>
          <w:color w:val="FF0000"/>
          <w:sz w:val="24"/>
          <w:szCs w:val="24"/>
        </w:rPr>
        <w:t>İnsaatların yapımı esnasında kaldırılan, bozulan veya hasar gören yol, alt yapı,</w:t>
      </w:r>
      <w:r w:rsidR="00D84D73" w:rsidRPr="001D5201">
        <w:rPr>
          <w:rFonts w:ascii="Times New Roman" w:eastAsia="TimesNewRoman" w:hAnsi="Times New Roman" w:cs="Times New Roman"/>
          <w:color w:val="FF0000"/>
          <w:sz w:val="24"/>
          <w:szCs w:val="24"/>
        </w:rPr>
        <w:t xml:space="preserve"> </w:t>
      </w:r>
      <w:r w:rsidR="00707866" w:rsidRPr="001D5201">
        <w:rPr>
          <w:rFonts w:ascii="Times New Roman" w:eastAsia="TimesNewRoman" w:hAnsi="Times New Roman" w:cs="Times New Roman"/>
          <w:color w:val="FF0000"/>
          <w:sz w:val="24"/>
          <w:szCs w:val="24"/>
        </w:rPr>
        <w:t>kaplamalı alan, yesil alanlar v.b. alanlar eski haline getirilecek sekilde</w:t>
      </w:r>
      <w:r w:rsidR="00D84D73" w:rsidRPr="001D5201">
        <w:rPr>
          <w:rFonts w:ascii="Times New Roman" w:eastAsia="TimesNewRoman" w:hAnsi="Times New Roman" w:cs="Times New Roman"/>
          <w:color w:val="FF0000"/>
          <w:sz w:val="24"/>
          <w:szCs w:val="24"/>
        </w:rPr>
        <w:t xml:space="preserve"> </w:t>
      </w:r>
      <w:r w:rsidR="00707866" w:rsidRPr="001D5201">
        <w:rPr>
          <w:rFonts w:ascii="Times New Roman" w:eastAsia="TimesNewRoman" w:hAnsi="Times New Roman" w:cs="Times New Roman"/>
          <w:color w:val="FF0000"/>
          <w:sz w:val="24"/>
          <w:szCs w:val="24"/>
        </w:rPr>
        <w:t>onarılacaktır.</w:t>
      </w:r>
    </w:p>
    <w:p w:rsidR="00707866" w:rsidRPr="00BF168F"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F168F">
        <w:rPr>
          <w:rFonts w:ascii="Times New Roman" w:eastAsia="TimesNewRoman" w:hAnsi="Times New Roman" w:cs="Times New Roman"/>
          <w:sz w:val="24"/>
          <w:szCs w:val="24"/>
        </w:rPr>
        <w:t>Her ne kadar bu bölümde bir sureti verilmemis ise de,</w:t>
      </w:r>
      <w:r w:rsidR="00D84D73" w:rsidRPr="00BF168F">
        <w:rPr>
          <w:rFonts w:ascii="Times New Roman" w:eastAsia="TimesNewRoman" w:hAnsi="Times New Roman" w:cs="Times New Roman"/>
          <w:sz w:val="24"/>
          <w:szCs w:val="24"/>
        </w:rPr>
        <w:t xml:space="preserve"> </w:t>
      </w:r>
      <w:r w:rsidRPr="00BF168F">
        <w:rPr>
          <w:rFonts w:ascii="Times New Roman" w:eastAsia="TimesNewRoman" w:hAnsi="Times New Roman" w:cs="Times New Roman"/>
          <w:sz w:val="24"/>
          <w:szCs w:val="24"/>
        </w:rPr>
        <w:t>Türkiye'deki Kamu Kuruluslarına ait Genel Teknik Sartnameler, Sözlesme</w:t>
      </w:r>
      <w:r w:rsidR="00D84D73" w:rsidRPr="00BF168F">
        <w:rPr>
          <w:rFonts w:ascii="Times New Roman" w:eastAsia="TimesNewRoman" w:hAnsi="Times New Roman" w:cs="Times New Roman"/>
          <w:sz w:val="24"/>
          <w:szCs w:val="24"/>
        </w:rPr>
        <w:t xml:space="preserve"> </w:t>
      </w:r>
      <w:r w:rsidRPr="00BF168F">
        <w:rPr>
          <w:rFonts w:ascii="Times New Roman" w:eastAsia="TimesNewRoman" w:hAnsi="Times New Roman" w:cs="Times New Roman"/>
          <w:sz w:val="24"/>
          <w:szCs w:val="24"/>
        </w:rPr>
        <w:t>Dokümanları'nın tamamlayıcı parçası olarak kabul edilecektir. Ancak bu</w:t>
      </w:r>
      <w:r w:rsidR="00D84D73" w:rsidRPr="00BF168F">
        <w:rPr>
          <w:rFonts w:ascii="Times New Roman" w:eastAsia="TimesNewRoman" w:hAnsi="Times New Roman" w:cs="Times New Roman"/>
          <w:sz w:val="24"/>
          <w:szCs w:val="24"/>
        </w:rPr>
        <w:t xml:space="preserve"> </w:t>
      </w:r>
      <w:r w:rsidRPr="00BF168F">
        <w:rPr>
          <w:rFonts w:ascii="Times New Roman" w:eastAsia="TimesNewRoman" w:hAnsi="Times New Roman" w:cs="Times New Roman"/>
          <w:sz w:val="24"/>
          <w:szCs w:val="24"/>
        </w:rPr>
        <w:t>Genel Teknik Sartnamelerin, Sözlesmenin bir parçası olan Teknik</w:t>
      </w:r>
      <w:r w:rsidR="00D84D73" w:rsidRPr="00BF168F">
        <w:rPr>
          <w:rFonts w:ascii="Times New Roman" w:eastAsia="TimesNewRoman" w:hAnsi="Times New Roman" w:cs="Times New Roman"/>
          <w:sz w:val="24"/>
          <w:szCs w:val="24"/>
        </w:rPr>
        <w:t xml:space="preserve"> </w:t>
      </w:r>
      <w:r w:rsidRPr="00BF168F">
        <w:rPr>
          <w:rFonts w:ascii="Times New Roman" w:eastAsia="TimesNewRoman" w:hAnsi="Times New Roman" w:cs="Times New Roman"/>
          <w:sz w:val="24"/>
          <w:szCs w:val="24"/>
        </w:rPr>
        <w:lastRenderedPageBreak/>
        <w:t>Sartnameler, birim fiyat tarif ve tanımlamaları basta olmak üzere is bu</w:t>
      </w:r>
      <w:r w:rsidR="00D84D73" w:rsidRPr="00BF168F">
        <w:rPr>
          <w:rFonts w:ascii="Times New Roman" w:eastAsia="TimesNewRoman" w:hAnsi="Times New Roman" w:cs="Times New Roman"/>
          <w:sz w:val="24"/>
          <w:szCs w:val="24"/>
        </w:rPr>
        <w:t xml:space="preserve"> </w:t>
      </w:r>
      <w:r w:rsidRPr="00BF168F">
        <w:rPr>
          <w:rFonts w:ascii="Times New Roman" w:eastAsia="TimesNewRoman" w:hAnsi="Times New Roman" w:cs="Times New Roman"/>
          <w:sz w:val="24"/>
          <w:szCs w:val="24"/>
        </w:rPr>
        <w:t>Sözlesmede öngörülen hususlarla çelismesi veya farklılasması durumunda,</w:t>
      </w:r>
      <w:r w:rsidR="00D84D73" w:rsidRPr="00BF168F">
        <w:rPr>
          <w:rFonts w:ascii="Times New Roman" w:eastAsia="TimesNewRoman" w:hAnsi="Times New Roman" w:cs="Times New Roman"/>
          <w:sz w:val="24"/>
          <w:szCs w:val="24"/>
        </w:rPr>
        <w:t xml:space="preserve"> </w:t>
      </w:r>
      <w:r w:rsidRPr="00BF168F">
        <w:rPr>
          <w:rFonts w:ascii="Times New Roman" w:eastAsia="TimesNewRoman" w:hAnsi="Times New Roman" w:cs="Times New Roman"/>
          <w:sz w:val="24"/>
          <w:szCs w:val="24"/>
        </w:rPr>
        <w:t>sözlesme dökümanları geçerli olacaktır.</w:t>
      </w:r>
    </w:p>
    <w:p w:rsidR="00707866" w:rsidRDefault="00707866" w:rsidP="00750318">
      <w:pPr>
        <w:autoSpaceDE w:val="0"/>
        <w:autoSpaceDN w:val="0"/>
        <w:adjustRightInd w:val="0"/>
        <w:spacing w:after="0" w:line="360" w:lineRule="auto"/>
        <w:jc w:val="center"/>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BÖLÜM</w:t>
      </w:r>
      <w:r w:rsidR="00D84D73" w:rsidRPr="00BB2F2E">
        <w:rPr>
          <w:rFonts w:ascii="Times New Roman" w:eastAsia="TimesNewRoman" w:hAnsi="Times New Roman" w:cs="Times New Roman"/>
          <w:b/>
          <w:sz w:val="24"/>
          <w:szCs w:val="24"/>
        </w:rPr>
        <w:t>-2 SAHA İSLERİ</w:t>
      </w:r>
    </w:p>
    <w:p w:rsidR="00406865" w:rsidRPr="00BB2F2E" w:rsidRDefault="00406865" w:rsidP="00750318">
      <w:pPr>
        <w:autoSpaceDE w:val="0"/>
        <w:autoSpaceDN w:val="0"/>
        <w:adjustRightInd w:val="0"/>
        <w:spacing w:after="0" w:line="360" w:lineRule="auto"/>
        <w:jc w:val="center"/>
        <w:rPr>
          <w:rFonts w:ascii="Times New Roman" w:eastAsia="TimesNewRoman" w:hAnsi="Times New Roman" w:cs="Times New Roman"/>
          <w:b/>
          <w:sz w:val="24"/>
          <w:szCs w:val="24"/>
        </w:rPr>
      </w:pPr>
    </w:p>
    <w:p w:rsidR="0070786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2A - BİNA TEMEL DRENAJI İÇİN DRENFLEKS DÖSENMESİ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2A-1. Genel</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Bu Sartnamede, projelerde gösterilen yerlerde uygulanacak bina temel drenajı yapımı</w:t>
      </w:r>
      <w:r w:rsidR="00496E09">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için malzeme ve metodlar tanımlanmaktadır.</w:t>
      </w:r>
      <w:r w:rsidR="00406865">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Müteahhit tüm kullanacağ</w:t>
      </w:r>
      <w:r w:rsidR="00D84D73" w:rsidRPr="00BB2F2E">
        <w:rPr>
          <w:rFonts w:ascii="Times New Roman" w:eastAsia="TimesNewRoman" w:hAnsi="Times New Roman" w:cs="Times New Roman"/>
          <w:sz w:val="24"/>
          <w:szCs w:val="24"/>
        </w:rPr>
        <w:t>ı malzemeleri Kontrol teskilatı</w:t>
      </w:r>
      <w:r w:rsidRPr="00BB2F2E">
        <w:rPr>
          <w:rFonts w:ascii="Times New Roman" w:eastAsia="TimesNewRoman" w:hAnsi="Times New Roman" w:cs="Times New Roman"/>
          <w:sz w:val="24"/>
          <w:szCs w:val="24"/>
        </w:rPr>
        <w:t xml:space="preserve"> onay için sunmalıdır.</w:t>
      </w:r>
      <w:r w:rsidR="00406865">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Müteahhit ayrıca yapılacak isin kalite ve yapısını gösteren örnekleri i</w:t>
      </w:r>
      <w:r w:rsidR="00D84D73" w:rsidRPr="00BB2F2E">
        <w:rPr>
          <w:rFonts w:ascii="Times New Roman" w:eastAsia="TimesNewRoman" w:hAnsi="Times New Roman" w:cs="Times New Roman"/>
          <w:sz w:val="24"/>
          <w:szCs w:val="24"/>
        </w:rPr>
        <w:t>şe baş</w:t>
      </w:r>
      <w:r w:rsidRPr="00BB2F2E">
        <w:rPr>
          <w:rFonts w:ascii="Times New Roman" w:eastAsia="TimesNewRoman" w:hAnsi="Times New Roman" w:cs="Times New Roman"/>
          <w:sz w:val="24"/>
          <w:szCs w:val="24"/>
        </w:rPr>
        <w:t>lamadan</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önce hazırlayacaktır.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2A- 2. Malzemeler</w:t>
      </w:r>
    </w:p>
    <w:p w:rsidR="00707866" w:rsidRPr="00BB2F2E" w:rsidRDefault="00B34081" w:rsidP="0075031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Drenfleks: DIN 4262, çap 20</w:t>
      </w:r>
      <w:r w:rsidR="00707866" w:rsidRPr="00BB2F2E">
        <w:rPr>
          <w:rFonts w:ascii="Times New Roman" w:eastAsia="TimesNewRoman" w:hAnsi="Times New Roman" w:cs="Times New Roman"/>
          <w:sz w:val="24"/>
          <w:szCs w:val="24"/>
        </w:rPr>
        <w:t xml:space="preserve">0 mm, yarı kesitte delikli, delik çapı </w:t>
      </w:r>
      <w:proofErr w:type="gramStart"/>
      <w:r w:rsidR="00707866" w:rsidRPr="00BB2F2E">
        <w:rPr>
          <w:rFonts w:ascii="Times New Roman" w:eastAsia="TimesNewRoman" w:hAnsi="Times New Roman" w:cs="Times New Roman"/>
          <w:sz w:val="24"/>
          <w:szCs w:val="24"/>
        </w:rPr>
        <w:t>1.6</w:t>
      </w:r>
      <w:proofErr w:type="gramEnd"/>
      <w:r w:rsidR="00707866" w:rsidRPr="00BB2F2E">
        <w:rPr>
          <w:rFonts w:ascii="Times New Roman" w:eastAsia="TimesNewRoman" w:hAnsi="Times New Roman" w:cs="Times New Roman"/>
          <w:sz w:val="24"/>
          <w:szCs w:val="24"/>
        </w:rPr>
        <w:t xml:space="preserve"> mm.</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Filtre Malzemesi: Yıkanmıs doğal kum ve çakıl.</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Baca. Kısım 2F'te açıklandığı gibi imal edilecektir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Drenfleksler, santiyede doğrudan günes ısığına maruz olmayan, asırı sıcak ve soğuğa</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karsı korunmus mahallerde üst üste en çok 3 sıra konularak depolanacaktır.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Drenfleksler hiçbir zaman toprak, çamur vb ile temas etmeyecektir.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2A- 3. İsçilik</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Drenajı yapılacak bina çevrelerinde, projelerde gös</w:t>
      </w:r>
      <w:r w:rsidR="00D84D73" w:rsidRPr="00BB2F2E">
        <w:rPr>
          <w:rFonts w:ascii="Times New Roman" w:eastAsia="TimesNewRoman" w:hAnsi="Times New Roman" w:cs="Times New Roman"/>
          <w:sz w:val="24"/>
          <w:szCs w:val="24"/>
        </w:rPr>
        <w:t xml:space="preserve">terilen veya Kontrol teskilatınca </w:t>
      </w:r>
      <w:r w:rsidRPr="00BB2F2E">
        <w:rPr>
          <w:rFonts w:ascii="Times New Roman" w:eastAsia="TimesNewRoman" w:hAnsi="Times New Roman" w:cs="Times New Roman"/>
          <w:sz w:val="24"/>
          <w:szCs w:val="24"/>
        </w:rPr>
        <w:t>belirlenen kot, derinlik ve eğimde boru hendeği Teknik Sartnameler</w:t>
      </w:r>
      <w:r w:rsidR="00496E09">
        <w:rPr>
          <w:rFonts w:ascii="Times New Roman" w:eastAsia="TimesNewRoman" w:hAnsi="Times New Roman" w:cs="Times New Roman"/>
          <w:sz w:val="24"/>
          <w:szCs w:val="24"/>
        </w:rPr>
        <w:t>deki</w:t>
      </w:r>
      <w:r w:rsidRPr="00BB2F2E">
        <w:rPr>
          <w:rFonts w:ascii="Times New Roman" w:eastAsia="TimesNewRoman" w:hAnsi="Times New Roman" w:cs="Times New Roman"/>
          <w:sz w:val="24"/>
          <w:szCs w:val="24"/>
        </w:rPr>
        <w:t xml:space="preserve"> prensipler çerçevesinde hazırlanacaktır. Hendek tabanına 10 cm den az olmamak üzere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yıkanmıs tabii kum serilerek üzerine drenfleks imalatçı tavsiyelerine ve uyarılarına</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uygun olarak ve borunun deliksiz yarısı alta gelecek sekilde dösenecektir. Kotunda ve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meyilinde düzgün sekilde dösenen boruların etrafına orta aksa kadar kum doldurularak</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boru sabitlenecektir. Boru üstüne, projelerde gösterildiği sekilde ancak 30 cm den az</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olmayacak sekilde uygun gradasyonda çakıl serilecektir. Bu tabaka üzerine, projelerde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gösterilen kalınlıkta ancak 30 cm den az olmamak üzere kum serilecektir. Bu tabakanın</w:t>
      </w:r>
      <w:r w:rsidR="00D84D73" w:rsidRPr="00BB2F2E">
        <w:rPr>
          <w:rFonts w:ascii="Times New Roman" w:eastAsia="TimesNewRoman" w:hAnsi="Times New Roman" w:cs="Times New Roman"/>
          <w:sz w:val="24"/>
          <w:szCs w:val="24"/>
        </w:rPr>
        <w:t xml:space="preserve"> </w:t>
      </w:r>
      <w:r w:rsidR="00496E09">
        <w:rPr>
          <w:rFonts w:ascii="Times New Roman" w:eastAsia="TimesNewRoman" w:hAnsi="Times New Roman" w:cs="Times New Roman"/>
          <w:sz w:val="24"/>
          <w:szCs w:val="24"/>
        </w:rPr>
        <w:t xml:space="preserve">üzeri </w:t>
      </w:r>
      <w:r w:rsidRPr="00BB2F2E">
        <w:rPr>
          <w:rFonts w:ascii="Times New Roman" w:eastAsia="TimesNewRoman" w:hAnsi="Times New Roman" w:cs="Times New Roman"/>
          <w:sz w:val="24"/>
          <w:szCs w:val="24"/>
        </w:rPr>
        <w:t>Kontrol teskilatı</w:t>
      </w:r>
      <w:r w:rsidR="00496E09">
        <w:rPr>
          <w:rFonts w:ascii="Times New Roman" w:eastAsia="TimesNewRoman" w:hAnsi="Times New Roman" w:cs="Times New Roman"/>
          <w:sz w:val="24"/>
          <w:szCs w:val="24"/>
        </w:rPr>
        <w:t xml:space="preserve"> tarafından </w:t>
      </w:r>
      <w:r w:rsidRPr="00BB2F2E">
        <w:rPr>
          <w:rFonts w:ascii="Times New Roman" w:eastAsia="TimesNewRoman" w:hAnsi="Times New Roman" w:cs="Times New Roman"/>
          <w:sz w:val="24"/>
          <w:szCs w:val="24"/>
        </w:rPr>
        <w:t>seçilmis dısarıdan getirilen granüler malzeme ile doldurulacaktır. Drenflex</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boruları, projelerde gösterilen yerlerde insa edilecek yağmur suyu rögarlarına proje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detaylarına uygun olarak bağlanacaktır.</w:t>
      </w:r>
    </w:p>
    <w:p w:rsidR="00406865" w:rsidRDefault="00406865" w:rsidP="00750318">
      <w:pPr>
        <w:autoSpaceDE w:val="0"/>
        <w:autoSpaceDN w:val="0"/>
        <w:adjustRightInd w:val="0"/>
        <w:spacing w:after="0" w:line="360" w:lineRule="auto"/>
        <w:jc w:val="both"/>
        <w:rPr>
          <w:rFonts w:ascii="Times New Roman" w:eastAsia="TimesNewRoman" w:hAnsi="Times New Roman" w:cs="Times New Roman"/>
          <w:b/>
          <w:sz w:val="24"/>
          <w:szCs w:val="24"/>
        </w:rPr>
      </w:pPr>
    </w:p>
    <w:p w:rsidR="0070786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2B - YAPISAL PEYZAJ İSLERİ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2B-1. Genel</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Bu sartnamede, yapısal peyzaj isleri ile ilgili malzeme ve metodlar tanımlanmaktadır.</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Dıs mekanlarda yeralan andezit, traverten, bazalt plak tas, kayrak tas kaplama isleri</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Kısım 9A'da </w:t>
      </w:r>
      <w:r w:rsidRPr="00BB2F2E">
        <w:rPr>
          <w:rFonts w:ascii="Times New Roman" w:eastAsia="TimesNewRoman" w:hAnsi="Times New Roman" w:cs="Times New Roman"/>
          <w:sz w:val="24"/>
          <w:szCs w:val="24"/>
        </w:rPr>
        <w:lastRenderedPageBreak/>
        <w:t>açıklanmıstır. Peyzaj isleri için gerekli hafriyat isleri Kısım 2B'de, beton,</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kalıp ve demir isleri Kısım 3A, 3B ve 3C'de, tesviye ve meyil betonu Kısım 3D'de, su</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yalıtımı Kısım 6D'de ve alt temel hazırlanması Kısım 2H'de açıklanmıstır.</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İmalat resimleri ve kullanılacak malzemeler Kontrol teskilatı</w:t>
      </w:r>
      <w:r w:rsidR="00543AE9">
        <w:rPr>
          <w:rFonts w:ascii="Times New Roman" w:eastAsia="TimesNewRoman" w:hAnsi="Times New Roman" w:cs="Times New Roman"/>
          <w:sz w:val="24"/>
          <w:szCs w:val="24"/>
        </w:rPr>
        <w:t>n</w:t>
      </w:r>
      <w:r w:rsidRPr="00BB2F2E">
        <w:rPr>
          <w:rFonts w:ascii="Times New Roman" w:eastAsia="TimesNewRoman" w:hAnsi="Times New Roman" w:cs="Times New Roman"/>
          <w:sz w:val="24"/>
          <w:szCs w:val="24"/>
        </w:rPr>
        <w:t>in onayına sunulacaktır.</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İmalat projeleri ve kullanılacak malzeme ve aksesuarlar onaylanmadan hiçbir malzeme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santiyeye sevk edilmeyecektir.</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Müteahhit ayrıca yapılacak isin yöntem ve kalitesini gösteren örnekleri ise baslamadan</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önce hazırlayacaktır</w:t>
      </w:r>
    </w:p>
    <w:p w:rsidR="00707866" w:rsidRPr="00BB2F2E" w:rsidRDefault="00D84D73"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2B-</w:t>
      </w:r>
      <w:r w:rsidR="00707866" w:rsidRPr="00BB2F2E">
        <w:rPr>
          <w:rFonts w:ascii="Times New Roman" w:eastAsia="TimesNewRoman" w:hAnsi="Times New Roman" w:cs="Times New Roman"/>
          <w:b/>
          <w:sz w:val="24"/>
          <w:szCs w:val="24"/>
        </w:rPr>
        <w:t>2. Saha Düzenlemeleri</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Kazı ve dolgu islerinde önce bitkisel toprak sıyrılacak ve Uygulama projelerinde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belirtilen bitmis kotlara göre detay projelerinde belirtilen katman kalınlıkları dikkate</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alınarak alt zemin kotları tespit edilecektir.</w:t>
      </w:r>
      <w:r w:rsidR="00543AE9">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Bu kotlara uygun olarak topografik</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ölçümler,</w:t>
      </w:r>
      <w:r w:rsidR="00543AE9">
        <w:rPr>
          <w:rFonts w:ascii="Times New Roman" w:eastAsia="TimesNewRoman" w:hAnsi="Times New Roman" w:cs="Times New Roman"/>
          <w:sz w:val="24"/>
          <w:szCs w:val="24"/>
        </w:rPr>
        <w:t xml:space="preserve"> n</w:t>
      </w:r>
      <w:r w:rsidRPr="00BB2F2E">
        <w:rPr>
          <w:rFonts w:ascii="Times New Roman" w:eastAsia="TimesNewRoman" w:hAnsi="Times New Roman" w:cs="Times New Roman"/>
          <w:sz w:val="24"/>
          <w:szCs w:val="24"/>
        </w:rPr>
        <w:t>gerekli kazı ve dolgular ile alt zeminin ince tesviyesi yapılacak ve zemin uygun</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olarak sıkıstırılacaktır.</w:t>
      </w:r>
    </w:p>
    <w:p w:rsidR="00543AE9" w:rsidRPr="00BB2F2E" w:rsidRDefault="00543AE9"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07866" w:rsidRPr="00BB2F2E" w:rsidRDefault="00D84D73"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b/>
          <w:sz w:val="24"/>
          <w:szCs w:val="24"/>
        </w:rPr>
        <w:t>2B-</w:t>
      </w:r>
      <w:r w:rsidR="00707866" w:rsidRPr="00BB2F2E">
        <w:rPr>
          <w:rFonts w:ascii="Times New Roman" w:eastAsia="TimesNewRoman" w:hAnsi="Times New Roman" w:cs="Times New Roman"/>
          <w:b/>
          <w:sz w:val="24"/>
          <w:szCs w:val="24"/>
        </w:rPr>
        <w:t>3. Malzemeler</w:t>
      </w:r>
    </w:p>
    <w:p w:rsidR="00707866" w:rsidRPr="00BB2F2E" w:rsidRDefault="00543AE9" w:rsidP="0075031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Andezit, Traverten plaklar:</w:t>
      </w:r>
      <w:r w:rsidR="00707866" w:rsidRPr="00BB2F2E">
        <w:rPr>
          <w:rFonts w:ascii="Times New Roman" w:eastAsia="TimesNewRoman" w:hAnsi="Times New Roman" w:cs="Times New Roman"/>
          <w:sz w:val="24"/>
          <w:szCs w:val="24"/>
        </w:rPr>
        <w:t xml:space="preserve"> TS 10835'e uygun, 30xserbestx4 cm ebadında</w:t>
      </w:r>
      <w:r w:rsidR="00D84D73" w:rsidRPr="00BB2F2E">
        <w:rPr>
          <w:rFonts w:ascii="Times New Roman" w:eastAsia="TimesNewRoman" w:hAnsi="Times New Roman" w:cs="Times New Roman"/>
          <w:sz w:val="24"/>
          <w:szCs w:val="24"/>
        </w:rPr>
        <w:t xml:space="preserve"> </w:t>
      </w:r>
      <w:r w:rsidR="00707866" w:rsidRPr="00BB2F2E">
        <w:rPr>
          <w:rFonts w:ascii="Times New Roman" w:eastAsia="TimesNewRoman" w:hAnsi="Times New Roman" w:cs="Times New Roman"/>
          <w:sz w:val="24"/>
          <w:szCs w:val="24"/>
        </w:rPr>
        <w:t>projede gösterilen yerlerde oturma-dinlenme alanlarında</w:t>
      </w:r>
      <w:r w:rsidR="00D84D73" w:rsidRPr="00BB2F2E">
        <w:rPr>
          <w:rFonts w:ascii="Times New Roman" w:eastAsia="TimesNewRoman" w:hAnsi="Times New Roman" w:cs="Times New Roman"/>
          <w:sz w:val="24"/>
          <w:szCs w:val="24"/>
        </w:rPr>
        <w:t xml:space="preserve"> </w:t>
      </w:r>
      <w:r w:rsidR="00707866" w:rsidRPr="00BB2F2E">
        <w:rPr>
          <w:rFonts w:ascii="Times New Roman" w:eastAsia="TimesNewRoman" w:hAnsi="Times New Roman" w:cs="Times New Roman"/>
          <w:sz w:val="24"/>
          <w:szCs w:val="24"/>
        </w:rPr>
        <w:t>kullanılacaktır.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Bazalt plak taslar</w:t>
      </w:r>
      <w:r w:rsidR="00543AE9">
        <w:rPr>
          <w:rFonts w:ascii="Times New Roman" w:eastAsia="TimesNewRoman" w:hAnsi="Times New Roman" w:cs="Times New Roman"/>
          <w:sz w:val="24"/>
          <w:szCs w:val="24"/>
        </w:rPr>
        <w:t>:</w:t>
      </w:r>
      <w:r w:rsidRPr="00BB2F2E">
        <w:rPr>
          <w:rFonts w:ascii="Times New Roman" w:eastAsia="TimesNewRoman" w:hAnsi="Times New Roman" w:cs="Times New Roman"/>
          <w:sz w:val="24"/>
          <w:szCs w:val="24"/>
        </w:rPr>
        <w:t xml:space="preserve"> TS 10835'e uygun, 30x30x3 cm ebadında projede gösterilen</w:t>
      </w:r>
      <w:r w:rsidR="00D84D73"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yerlerde oturma-dinlenme alanlarında kullanılacaktır.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Döseme Harçları: Döseme malzemelerinin altında 400 dz. Harç kullanılacaktır.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Portland Çimento: TS 19 PÇ 325</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Kum: TS 706, TS 2717 yıkanmıs ve elenmis tabii kum,</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Su: TS 266, Temiz ve zararlı maddelerden arınmıs</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Oturma Bankları: Oturma banklarının ayakları ferforjeden imal edilmi</w:t>
      </w:r>
      <w:r w:rsidR="003C0E1C" w:rsidRPr="00BB2F2E">
        <w:rPr>
          <w:rFonts w:ascii="Times New Roman" w:eastAsia="TimesNewRoman" w:hAnsi="Times New Roman" w:cs="Times New Roman"/>
          <w:sz w:val="24"/>
          <w:szCs w:val="24"/>
        </w:rPr>
        <w:t xml:space="preserve">ş </w:t>
      </w:r>
      <w:r w:rsidRPr="00BB2F2E">
        <w:rPr>
          <w:rFonts w:ascii="Times New Roman" w:eastAsia="TimesNewRoman" w:hAnsi="Times New Roman" w:cs="Times New Roman"/>
          <w:sz w:val="24"/>
          <w:szCs w:val="24"/>
        </w:rPr>
        <w:t>olacaktır.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Oturma kısmı emprenye edilmis 1. sınıf </w:t>
      </w:r>
      <w:r w:rsidR="003C0E1C" w:rsidRPr="00BB2F2E">
        <w:rPr>
          <w:rFonts w:ascii="Times New Roman" w:eastAsia="TimesNewRoman" w:hAnsi="Times New Roman" w:cs="Times New Roman"/>
          <w:sz w:val="24"/>
          <w:szCs w:val="24"/>
        </w:rPr>
        <w:t xml:space="preserve">ashaptan </w:t>
      </w:r>
      <w:r w:rsidRPr="00BB2F2E">
        <w:rPr>
          <w:rFonts w:ascii="Times New Roman" w:eastAsia="TimesNewRoman" w:hAnsi="Times New Roman" w:cs="Times New Roman"/>
          <w:sz w:val="24"/>
          <w:szCs w:val="24"/>
        </w:rPr>
        <w:t>yapılacak ve ferforje ayaklara monte edilecektir.</w:t>
      </w:r>
    </w:p>
    <w:p w:rsidR="00707866" w:rsidRPr="00BB2F2E" w:rsidRDefault="003C0E1C"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2B-</w:t>
      </w:r>
      <w:r w:rsidR="00707866" w:rsidRPr="00BB2F2E">
        <w:rPr>
          <w:rFonts w:ascii="Times New Roman" w:eastAsia="TimesNewRoman" w:hAnsi="Times New Roman" w:cs="Times New Roman"/>
          <w:b/>
          <w:sz w:val="24"/>
          <w:szCs w:val="24"/>
        </w:rPr>
        <w:t>4. İsçilik</w:t>
      </w:r>
    </w:p>
    <w:p w:rsidR="00707866" w:rsidRPr="00BB2F2E" w:rsidRDefault="003C0E1C"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Döş</w:t>
      </w:r>
      <w:r w:rsidR="00707866" w:rsidRPr="00BB2F2E">
        <w:rPr>
          <w:rFonts w:ascii="Times New Roman" w:eastAsia="TimesNewRoman" w:hAnsi="Times New Roman" w:cs="Times New Roman"/>
          <w:b/>
          <w:sz w:val="24"/>
          <w:szCs w:val="24"/>
        </w:rPr>
        <w:t>emeler</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Ünite dösemeleri çok fazla gerilmelere, çatlamalara, lekelenmeye veya diğer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hasarlara meydan vermeyi önleyecek bir sekilde nakledilecektir. Önceden kalıplanmıs</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ünite dösemeleri yağmurda ıslanmaya, kara veya zeminde bulunan ıslaklıklara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toprak veya diğer materyallerden dolayı kirlenmeye yada pislenmeye karsı depolama</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ve insaat esnasında uygun sekilde korunacaktır.</w:t>
      </w:r>
      <w:r w:rsidR="003C0E1C" w:rsidRPr="00BB2F2E">
        <w:rPr>
          <w:rFonts w:ascii="Times New Roman" w:eastAsia="TimesNewRoman" w:hAnsi="Times New Roman" w:cs="Times New Roman"/>
          <w:sz w:val="24"/>
          <w:szCs w:val="24"/>
        </w:rPr>
        <w:t xml:space="preserve"> Malzemeler paslanm</w:t>
      </w:r>
      <w:r w:rsidRPr="00BB2F2E">
        <w:rPr>
          <w:rFonts w:ascii="Times New Roman" w:eastAsia="TimesNewRoman" w:hAnsi="Times New Roman" w:cs="Times New Roman"/>
          <w:sz w:val="24"/>
          <w:szCs w:val="24"/>
        </w:rPr>
        <w:t>az,</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su geçirmez</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örtülerle,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tahta takoz veya paletler üzerinde depolanmalıdır.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Traverten ve Bazalt Plak Tas Döseme İsleri</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lastRenderedPageBreak/>
        <w:t>Plak kaplama yapılacak alanlardaki zemin tesviye ve sıkıstırması yapıldıktan sonra</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gerekli sıkısma testleri yapılacaktır. Yeterli sıkısmanın tesbiti halinde granüler (alt temel)</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dolgu ve sıkıstırması ilgili bölümlerde tanımlandığı sekilde yapılarak sıkısma testine tabi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tutulacaktır.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Yapılacak granüler dolgu üzerine pr</w:t>
      </w:r>
      <w:r w:rsidR="00F16F59">
        <w:rPr>
          <w:rFonts w:ascii="Times New Roman" w:eastAsia="TimesNewRoman" w:hAnsi="Times New Roman" w:cs="Times New Roman"/>
          <w:sz w:val="24"/>
          <w:szCs w:val="24"/>
        </w:rPr>
        <w:t>ojelerde gösterilen kalınlıkta 4</w:t>
      </w:r>
      <w:r w:rsidRPr="00BB2F2E">
        <w:rPr>
          <w:rFonts w:ascii="Times New Roman" w:eastAsia="TimesNewRoman" w:hAnsi="Times New Roman" w:cs="Times New Roman"/>
          <w:sz w:val="24"/>
          <w:szCs w:val="24"/>
        </w:rPr>
        <w:t>00 d</w:t>
      </w:r>
      <w:r w:rsidR="00E30DCE" w:rsidRPr="00BB2F2E">
        <w:rPr>
          <w:rFonts w:ascii="Times New Roman" w:eastAsia="TimesNewRoman" w:hAnsi="Times New Roman" w:cs="Times New Roman"/>
          <w:sz w:val="24"/>
          <w:szCs w:val="24"/>
        </w:rPr>
        <w:t>o</w:t>
      </w:r>
      <w:r w:rsidRPr="00BB2F2E">
        <w:rPr>
          <w:rFonts w:ascii="Times New Roman" w:eastAsia="TimesNewRoman" w:hAnsi="Times New Roman" w:cs="Times New Roman"/>
          <w:sz w:val="24"/>
          <w:szCs w:val="24"/>
        </w:rPr>
        <w:t>z hasır çelikli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beton ve üzerine de tespit harcı Kısım 3A ve 3D'de açıklanan malzeme ve metodlar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kullanılarak dökülecektir.</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Plaklar, ortalama 4 cm ve 3 cm kalınlığındaki 400 dozlu harç üzerine projelerde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gösterilen drenaj yönü ve eğimler dikkate alınarak dösenecek ve derzleri derz dolgu</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harcı ile yapılacaktır.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Çim Bordür</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Bordur altına dökülecek 250 dz kaide betonu donatılı olacaktır. Elemanlar harç üzerine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bordur aralarında 1-2 cm bosluk olacak sekilde yerlestirileceklerdir. Bordur önüne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arkasına harç ile yastıklama yapılacaktır. Bordur araları elenmis kum ile yapılan 400</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dozlu harçla doldurulacak ve harç prizini almadan demir ile derz üzerine oluklandırma</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yapılacaktır.</w:t>
      </w:r>
    </w:p>
    <w:p w:rsidR="00F16F59" w:rsidRPr="00BB2F2E" w:rsidRDefault="00F16F59"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Oturma Bankları</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Ta</w:t>
      </w:r>
      <w:r w:rsidR="00AA6546" w:rsidRPr="00BB2F2E">
        <w:rPr>
          <w:rFonts w:ascii="Times New Roman" w:eastAsia="TimesNewRoman" w:hAnsi="Times New Roman" w:cs="Times New Roman"/>
          <w:sz w:val="24"/>
          <w:szCs w:val="24"/>
        </w:rPr>
        <w:t>ş</w:t>
      </w:r>
      <w:r w:rsidRPr="00BB2F2E">
        <w:rPr>
          <w:rFonts w:ascii="Times New Roman" w:eastAsia="TimesNewRoman" w:hAnsi="Times New Roman" w:cs="Times New Roman"/>
          <w:sz w:val="24"/>
          <w:szCs w:val="24"/>
        </w:rPr>
        <w:t>ıyıcı ayaklar, ferforjeden olusturulacaktır. Ana gövde üzerine emprenye edilmis,</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budaksız, birinci sınıf kuru keresteden projesindeki boyutlarda hazırlanmıs </w:t>
      </w:r>
      <w:r w:rsidR="003C0E1C" w:rsidRPr="00BB2F2E">
        <w:rPr>
          <w:rFonts w:ascii="Times New Roman" w:eastAsia="TimesNewRoman" w:hAnsi="Times New Roman" w:cs="Times New Roman"/>
          <w:sz w:val="24"/>
          <w:szCs w:val="24"/>
        </w:rPr>
        <w:t xml:space="preserve">ashap </w:t>
      </w:r>
      <w:r w:rsidRPr="00BB2F2E">
        <w:rPr>
          <w:rFonts w:ascii="Times New Roman" w:eastAsia="TimesNewRoman" w:hAnsi="Times New Roman" w:cs="Times New Roman"/>
          <w:sz w:val="24"/>
          <w:szCs w:val="24"/>
        </w:rPr>
        <w:t>parçalar monte edilecektir. Montajda</w:t>
      </w:r>
      <w:r w:rsidR="00F16F59">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çelik vidaları kullanılacaktır.</w:t>
      </w:r>
    </w:p>
    <w:p w:rsidR="003C0E1C" w:rsidRPr="00BB2F2E" w:rsidRDefault="003C0E1C"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2C - BİNALAR İÇİN TOPRAK İSLERİ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2C-1. Genel</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Bu Sartname hafriyatı, dolgu, dolgunun sıkıstırılmasını ve kazı</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malzemesinin uzaklastırılma</w:t>
      </w:r>
      <w:r w:rsidR="006E75F6" w:rsidRPr="00BB2F2E">
        <w:rPr>
          <w:rFonts w:ascii="Times New Roman" w:eastAsia="TimesNewRoman" w:hAnsi="Times New Roman" w:cs="Times New Roman"/>
          <w:sz w:val="24"/>
          <w:szCs w:val="24"/>
        </w:rPr>
        <w:t>sını, burada söz konusu edilen ş</w:t>
      </w:r>
      <w:r w:rsidRPr="00BB2F2E">
        <w:rPr>
          <w:rFonts w:ascii="Times New Roman" w:eastAsia="TimesNewRoman" w:hAnsi="Times New Roman" w:cs="Times New Roman"/>
          <w:sz w:val="24"/>
          <w:szCs w:val="24"/>
        </w:rPr>
        <w:t>artlar uyarınca ve çizimlere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bağlı kal</w:t>
      </w:r>
      <w:r w:rsidR="006E75F6" w:rsidRPr="00BB2F2E">
        <w:rPr>
          <w:rFonts w:ascii="Times New Roman" w:eastAsia="TimesNewRoman" w:hAnsi="Times New Roman" w:cs="Times New Roman"/>
          <w:sz w:val="24"/>
          <w:szCs w:val="24"/>
        </w:rPr>
        <w:t>mak sureti ile ya da Kontrol Teş</w:t>
      </w:r>
      <w:r w:rsidRPr="00BB2F2E">
        <w:rPr>
          <w:rFonts w:ascii="Times New Roman" w:eastAsia="TimesNewRoman" w:hAnsi="Times New Roman" w:cs="Times New Roman"/>
          <w:sz w:val="24"/>
          <w:szCs w:val="24"/>
        </w:rPr>
        <w:t>kilatının direktifleri çerçevesinde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gerçeklestirilmesini kapsar.</w:t>
      </w:r>
      <w:r w:rsidR="00CA4ACE"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Bütün hafriyat ve dolgu kotlara bağlı kalınarak </w:t>
      </w:r>
      <w:r w:rsidR="003C0E1C" w:rsidRPr="00BB2F2E">
        <w:rPr>
          <w:rFonts w:ascii="Times New Roman" w:eastAsia="TimesNewRoman" w:hAnsi="Times New Roman" w:cs="Times New Roman"/>
          <w:sz w:val="24"/>
          <w:szCs w:val="24"/>
        </w:rPr>
        <w:t>yapılacak</w:t>
      </w:r>
      <w:r w:rsidRPr="00BB2F2E">
        <w:rPr>
          <w:rFonts w:ascii="Times New Roman" w:eastAsia="TimesNewRoman" w:hAnsi="Times New Roman" w:cs="Times New Roman"/>
          <w:sz w:val="24"/>
          <w:szCs w:val="24"/>
        </w:rPr>
        <w:t xml:space="preserve"> veya Kontrolun yazılı talimatı</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uyarınca hareket edilecektir.</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Burada belirtilmis olan boyutları asan bir hafriyat yapılması halinde olusacak fark</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Müteahhitin mali sorumluluğu kapsamına girecektir. Ayrıca, Müteahhit, olusacak hafriyat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fazlasını Kontrolun talimatı uyarınca, herhangi bir mal</w:t>
      </w:r>
      <w:r w:rsidR="003C0E1C" w:rsidRPr="00BB2F2E">
        <w:rPr>
          <w:rFonts w:ascii="Times New Roman" w:eastAsia="TimesNewRoman" w:hAnsi="Times New Roman" w:cs="Times New Roman"/>
          <w:sz w:val="24"/>
          <w:szCs w:val="24"/>
        </w:rPr>
        <w:t>i karsılık beklemeksizin gereğin</w:t>
      </w:r>
      <w:r w:rsidRPr="00BB2F2E">
        <w:rPr>
          <w:rFonts w:ascii="Times New Roman" w:eastAsia="TimesNewRoman" w:hAnsi="Times New Roman" w:cs="Times New Roman"/>
          <w:sz w:val="24"/>
          <w:szCs w:val="24"/>
        </w:rPr>
        <w:t>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göre sıkıstırılmıs toprak, kırma ta</w:t>
      </w:r>
      <w:r w:rsidR="006E75F6" w:rsidRPr="00BB2F2E">
        <w:rPr>
          <w:rFonts w:ascii="Times New Roman" w:eastAsia="TimesNewRoman" w:hAnsi="Times New Roman" w:cs="Times New Roman"/>
          <w:sz w:val="24"/>
          <w:szCs w:val="24"/>
        </w:rPr>
        <w:t>ş</w:t>
      </w:r>
      <w:r w:rsidRPr="00BB2F2E">
        <w:rPr>
          <w:rFonts w:ascii="Times New Roman" w:eastAsia="TimesNewRoman" w:hAnsi="Times New Roman" w:cs="Times New Roman"/>
          <w:sz w:val="24"/>
          <w:szCs w:val="24"/>
        </w:rPr>
        <w:t xml:space="preserve"> veya beton ile doldurmakla yükümlü tutulacaktır.</w:t>
      </w:r>
      <w:r w:rsidR="003C0E1C" w:rsidRPr="00BB2F2E">
        <w:rPr>
          <w:rFonts w:ascii="Times New Roman" w:eastAsia="TimesNewRoman" w:hAnsi="Times New Roman" w:cs="Times New Roman"/>
          <w:sz w:val="24"/>
          <w:szCs w:val="24"/>
        </w:rPr>
        <w:t xml:space="preserve"> </w:t>
      </w:r>
      <w:r w:rsidR="006E75F6" w:rsidRPr="00BB2F2E">
        <w:rPr>
          <w:rFonts w:ascii="Times New Roman" w:eastAsia="TimesNewRoman" w:hAnsi="Times New Roman" w:cs="Times New Roman"/>
          <w:sz w:val="24"/>
          <w:szCs w:val="24"/>
        </w:rPr>
        <w:t>Toprak islerine baş</w:t>
      </w:r>
      <w:r w:rsidRPr="00BB2F2E">
        <w:rPr>
          <w:rFonts w:ascii="Times New Roman" w:eastAsia="TimesNewRoman" w:hAnsi="Times New Roman" w:cs="Times New Roman"/>
          <w:sz w:val="24"/>
          <w:szCs w:val="24"/>
        </w:rPr>
        <w:t xml:space="preserve">lamadan </w:t>
      </w:r>
      <w:r w:rsidR="006E75F6" w:rsidRPr="00BB2F2E">
        <w:rPr>
          <w:rFonts w:ascii="Times New Roman" w:eastAsia="TimesNewRoman" w:hAnsi="Times New Roman" w:cs="Times New Roman"/>
          <w:sz w:val="24"/>
          <w:szCs w:val="24"/>
        </w:rPr>
        <w:t>önce Müteahhit saha temizleme iş</w:t>
      </w:r>
      <w:r w:rsidRPr="00BB2F2E">
        <w:rPr>
          <w:rFonts w:ascii="Times New Roman" w:eastAsia="TimesNewRoman" w:hAnsi="Times New Roman" w:cs="Times New Roman"/>
          <w:sz w:val="24"/>
          <w:szCs w:val="24"/>
        </w:rPr>
        <w:t>lerini yapacaktır.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Temizleme sahadaki tüm organik ve diğer moloz ve atıkların uzaklastırılmasını kapsar.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2C-2. Malzemeler</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Seçilmis dolgu malzemesi; temellerin çevresinde, yapısal temellerin altları hariç,</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kullanılacak olan seçilmis dolgu malzemesi kök ve benzeri organik madde, çöp, moloz</w:t>
      </w:r>
      <w:r w:rsidR="003C0E1C" w:rsidRPr="00BB2F2E">
        <w:rPr>
          <w:rFonts w:ascii="Times New Roman" w:eastAsia="TimesNewRoman" w:hAnsi="Times New Roman" w:cs="Times New Roman"/>
          <w:sz w:val="24"/>
          <w:szCs w:val="24"/>
        </w:rPr>
        <w:t xml:space="preserve"> </w:t>
      </w:r>
      <w:r w:rsidR="00EA646F">
        <w:rPr>
          <w:rFonts w:ascii="Times New Roman" w:eastAsia="TimesNewRoman" w:hAnsi="Times New Roman" w:cs="Times New Roman"/>
          <w:sz w:val="24"/>
          <w:szCs w:val="24"/>
        </w:rPr>
        <w:t>ve 7,</w:t>
      </w:r>
      <w:r w:rsidRPr="00BB2F2E">
        <w:rPr>
          <w:rFonts w:ascii="Times New Roman" w:eastAsia="TimesNewRoman" w:hAnsi="Times New Roman" w:cs="Times New Roman"/>
          <w:sz w:val="24"/>
          <w:szCs w:val="24"/>
        </w:rPr>
        <w:t xml:space="preserve">5 </w:t>
      </w:r>
      <w:r w:rsidRPr="00BB2F2E">
        <w:rPr>
          <w:rFonts w:ascii="Times New Roman" w:eastAsia="TimesNewRoman" w:hAnsi="Times New Roman" w:cs="Times New Roman"/>
          <w:sz w:val="24"/>
          <w:szCs w:val="24"/>
        </w:rPr>
        <w:lastRenderedPageBreak/>
        <w:t>cm'den büyük taslar içirmeyen uygun malzemeden olusacaktır.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Malzeme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sıkıstırılabilir ve No.200 elekten (0.075 mm) % 10'dan azı geçen ve 12 veya daha küçük</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bir plastik endekse sahip niteliklerde olmalıdır.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Kapiler su bariyeri zemine oturan dösemelerin altında kullanılacak ve kırma tas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kırılmıs ya da doğal çakıldan olusacaktır. Maksimum tane büyüklüğü 4 cm olacak ve No</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4 elekten ağırlık olarak % 2 den fazlası geçmeyecektir.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2C-3. İsçilik</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Temel Zemininin Hazırlanması:</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Temel zemini son tesviye islemi yapılarak ve gerekmesi halinde yumusak zemin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kısımların kazılarak uygun malzeme ile doldurularak hazır hale getirilecektir.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Yangın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Merdiveni Kazı alanının tabanı itina ile düzeltilecektir. Kot farkının 2cm'in üzerinde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olduğu bölgeler Dolgu ve Sıkıstırma paragrafında belirtildiği gibi kazılacak veya</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sıkıstırılarak doldurulacaktır. Bu islemler temel kazısı çalısmaları dahilindedir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Müteahhit tarafından İdare'ye ilave mali yük getirilmeksizin yapılacaktır.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Hafriyat nihai kotlara kadar tamamlandıktan sonra herhangi bir temel atma isine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baslamadan, yapılan isleri kontrol etmesi ve onaylaması ve gereği halinde ölçüm için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verileri kayda geçirmesi için Kontrol haberdar edecektir.</w:t>
      </w:r>
    </w:p>
    <w:p w:rsidR="00707866" w:rsidRPr="00BB2F2E" w:rsidRDefault="00707866" w:rsidP="00750318">
      <w:pPr>
        <w:autoSpaceDE w:val="0"/>
        <w:autoSpaceDN w:val="0"/>
        <w:adjustRightInd w:val="0"/>
        <w:spacing w:after="0" w:line="360" w:lineRule="auto"/>
        <w:jc w:val="center"/>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BÖLÜM 3: BETON İSLERİ</w:t>
      </w:r>
    </w:p>
    <w:p w:rsidR="00406865" w:rsidRDefault="00406865" w:rsidP="00750318">
      <w:pPr>
        <w:autoSpaceDE w:val="0"/>
        <w:autoSpaceDN w:val="0"/>
        <w:adjustRightInd w:val="0"/>
        <w:spacing w:after="0" w:line="360" w:lineRule="auto"/>
        <w:jc w:val="both"/>
        <w:rPr>
          <w:rFonts w:ascii="Times New Roman" w:eastAsia="TimesNewRoman" w:hAnsi="Times New Roman" w:cs="Times New Roman"/>
          <w:b/>
          <w:sz w:val="24"/>
          <w:szCs w:val="24"/>
        </w:rPr>
      </w:pP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3A - YERİNDE DÖKME BETON</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3A-1. Genel</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Bu Sartnamedeki isler, burada belirtilmis ve/veya sart kosulmus B.A. demiri, kalıplar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diğer kalemler ile kalıpların sökülmesi dahil tüm yerinde dökme beton islerinin uygun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olarak dökülmesi ve tamamlanması için gerekli tüm isçilik, el aletleri, malzemeler,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ekipman ve hizmetlerin temin edilmesini kapsar. Gömülü elemanların yerine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konulmasında diğer disiplinler ile tam uyum sağlanmıs olacaktır. Uygun sablonlar veya</w:t>
      </w:r>
      <w:r w:rsidR="003C0E1C" w:rsidRPr="00BB2F2E">
        <w:rPr>
          <w:rFonts w:ascii="Times New Roman" w:eastAsia="TimesNewRoman" w:hAnsi="Times New Roman" w:cs="Times New Roman"/>
          <w:sz w:val="24"/>
          <w:szCs w:val="24"/>
        </w:rPr>
        <w:t xml:space="preserve"> </w:t>
      </w:r>
      <w:r w:rsidR="00EA646F" w:rsidRPr="00BB2F2E">
        <w:rPr>
          <w:rFonts w:ascii="Times New Roman" w:eastAsia="TimesNewRoman" w:hAnsi="Times New Roman" w:cs="Times New Roman"/>
          <w:sz w:val="24"/>
          <w:szCs w:val="24"/>
        </w:rPr>
        <w:t>talimatlar</w:t>
      </w:r>
      <w:r w:rsidRPr="00BB2F2E">
        <w:rPr>
          <w:rFonts w:ascii="Times New Roman" w:eastAsia="TimesNewRoman" w:hAnsi="Times New Roman" w:cs="Times New Roman"/>
          <w:sz w:val="24"/>
          <w:szCs w:val="24"/>
        </w:rPr>
        <w:t xml:space="preserve"> veya her ikisi, kalıplar içine konulmamıs elemanların hazırlanması veya</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yerlestirilmesi için temin edilecektir. Beton dökülmeden önce gömülü elemanların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kontrolü yapılmıs olacak, beton ve diğer malzemelerin veya mekanik islerin testleri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tamamlanmıs ve Kontrol teskilatı tarafından onaylanmıs olacaktır.</w:t>
      </w:r>
    </w:p>
    <w:p w:rsidR="00707866" w:rsidRPr="00BB2F2E" w:rsidRDefault="00EA646F"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Malzemelerin örnekleri Kontrol T</w:t>
      </w:r>
      <w:r w:rsidR="00707866" w:rsidRPr="00BB2F2E">
        <w:rPr>
          <w:rFonts w:ascii="Times New Roman" w:eastAsia="TimesNewRoman" w:hAnsi="Times New Roman" w:cs="Times New Roman"/>
          <w:sz w:val="24"/>
          <w:szCs w:val="24"/>
        </w:rPr>
        <w:t>eskilatı</w:t>
      </w:r>
      <w:r>
        <w:rPr>
          <w:rFonts w:ascii="Times New Roman" w:eastAsia="TimesNewRoman" w:hAnsi="Times New Roman" w:cs="Times New Roman"/>
          <w:sz w:val="24"/>
          <w:szCs w:val="24"/>
        </w:rPr>
        <w:t>nı</w:t>
      </w:r>
      <w:r w:rsidR="00707866" w:rsidRPr="00BB2F2E">
        <w:rPr>
          <w:rFonts w:ascii="Times New Roman" w:eastAsia="TimesNewRoman" w:hAnsi="Times New Roman" w:cs="Times New Roman"/>
          <w:sz w:val="24"/>
          <w:szCs w:val="24"/>
        </w:rPr>
        <w:t>n talimatı ve gereğine uygun olarak, malzemeler</w:t>
      </w:r>
      <w:r w:rsidR="003C0E1C" w:rsidRPr="00BB2F2E">
        <w:rPr>
          <w:rFonts w:ascii="Times New Roman" w:eastAsia="TimesNewRoman" w:hAnsi="Times New Roman" w:cs="Times New Roman"/>
          <w:sz w:val="24"/>
          <w:szCs w:val="24"/>
        </w:rPr>
        <w:t xml:space="preserve"> </w:t>
      </w:r>
      <w:r w:rsidR="00707866" w:rsidRPr="00BB2F2E">
        <w:rPr>
          <w:rFonts w:ascii="Times New Roman" w:eastAsia="TimesNewRoman" w:hAnsi="Times New Roman" w:cs="Times New Roman"/>
          <w:sz w:val="24"/>
          <w:szCs w:val="24"/>
        </w:rPr>
        <w:t>santiyeye getirilmeden önce teslim edilmis ve onaylanmıs olacaktır.</w:t>
      </w:r>
      <w:r w:rsidR="003C0E1C" w:rsidRPr="00BB2F2E">
        <w:rPr>
          <w:rFonts w:ascii="Times New Roman" w:eastAsia="TimesNewRoman" w:hAnsi="Times New Roman" w:cs="Times New Roman"/>
          <w:sz w:val="24"/>
          <w:szCs w:val="24"/>
        </w:rPr>
        <w:t xml:space="preserve"> </w:t>
      </w:r>
      <w:r w:rsidR="00707866" w:rsidRPr="00BB2F2E">
        <w:rPr>
          <w:rFonts w:ascii="Times New Roman" w:eastAsia="TimesNewRoman" w:hAnsi="Times New Roman" w:cs="Times New Roman"/>
          <w:sz w:val="24"/>
          <w:szCs w:val="24"/>
        </w:rPr>
        <w:t>Bu bölüm altındaki insaat faaliyetleri baslamadan önce, asağıdaki maddeler de dahil,</w:t>
      </w:r>
      <w:r w:rsidR="003C0E1C" w:rsidRPr="00BB2F2E">
        <w:rPr>
          <w:rFonts w:ascii="Times New Roman" w:eastAsia="TimesNewRoman" w:hAnsi="Times New Roman" w:cs="Times New Roman"/>
          <w:sz w:val="24"/>
          <w:szCs w:val="24"/>
        </w:rPr>
        <w:t xml:space="preserve"> </w:t>
      </w:r>
      <w:r w:rsidR="00707866" w:rsidRPr="00BB2F2E">
        <w:rPr>
          <w:rFonts w:ascii="Times New Roman" w:eastAsia="TimesNewRoman" w:hAnsi="Times New Roman" w:cs="Times New Roman"/>
          <w:sz w:val="24"/>
          <w:szCs w:val="24"/>
        </w:rPr>
        <w:t>Kontrol teskilatı tarafından istenen tüm detay ve bağlantı çizimleri teslim edilecek ve</w:t>
      </w:r>
      <w:r w:rsidR="003C0E1C" w:rsidRPr="00BB2F2E">
        <w:rPr>
          <w:rFonts w:ascii="Times New Roman" w:eastAsia="TimesNewRoman" w:hAnsi="Times New Roman" w:cs="Times New Roman"/>
          <w:sz w:val="24"/>
          <w:szCs w:val="24"/>
        </w:rPr>
        <w:t xml:space="preserve"> </w:t>
      </w:r>
      <w:r w:rsidR="00707866" w:rsidRPr="00BB2F2E">
        <w:rPr>
          <w:rFonts w:ascii="Times New Roman" w:eastAsia="TimesNewRoman" w:hAnsi="Times New Roman" w:cs="Times New Roman"/>
          <w:sz w:val="24"/>
          <w:szCs w:val="24"/>
        </w:rPr>
        <w:t>onaylanacaktır.</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 xml:space="preserve">Çelik sınıflarını, </w:t>
      </w:r>
      <w:r w:rsidR="003C0E1C" w:rsidRPr="00BB2F2E">
        <w:rPr>
          <w:rFonts w:ascii="Times New Roman" w:eastAsia="TimesNewRoman" w:hAnsi="Times New Roman" w:cs="Times New Roman"/>
          <w:sz w:val="24"/>
          <w:szCs w:val="24"/>
        </w:rPr>
        <w:t>ölçülerini</w:t>
      </w:r>
      <w:r w:rsidRPr="00BB2F2E">
        <w:rPr>
          <w:rFonts w:ascii="Times New Roman" w:eastAsia="TimesNewRoman" w:hAnsi="Times New Roman" w:cs="Times New Roman"/>
          <w:sz w:val="24"/>
          <w:szCs w:val="24"/>
        </w:rPr>
        <w:t xml:space="preserve"> ve aralıklarını büküm ve ekleme detaylarım, ekleme yerlerini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gösteren B.A. Demiri detayları, döseme demirleri, demir destekleri, paspayı elemanları</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ve </w:t>
      </w:r>
      <w:r w:rsidRPr="00BB2F2E">
        <w:rPr>
          <w:rFonts w:ascii="Times New Roman" w:eastAsia="TimesNewRoman" w:hAnsi="Times New Roman" w:cs="Times New Roman"/>
          <w:sz w:val="24"/>
          <w:szCs w:val="24"/>
        </w:rPr>
        <w:lastRenderedPageBreak/>
        <w:t>aksesuarları için, B.A. demirinin yerlestirilmesi ve zemin döseme betonu içindeki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demirin nihai konumunun nasıl temin edileceğini gösteren çizimler dahil tüm montaj</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çizimleri teslim edilecektir.</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Tasdiklenmis veya test edilmis malzemelerin santiyeye getirilmesinden önce test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raporlarının veya belirtilen özelliklere uygunluğunu kanıtlayan belgelerin tasdik edilmis</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kopyaları teslim edilmis ve onayları alınmıs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Depolama</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Beton malzemelerinin depolama sekli onaya bağlı olacaktır. Test raporlarına uygun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olarak her bir sevkiyatın belirlenmesi ve kontrolü için kolay ulasıma imkan verecek</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sekilde olacaktır.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Çimento, santiyeye sevk edilmesinden hemen sonra, nemlenmesini önlemek için yeterli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kosullarda, kuru hava sartlarından etkilenmeyen, uygun olarak havalandırılmıs bir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mekan içinde bağımsız olarak depolanacaktır.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Agregalar iyi bir drenaj sağlanacak, yabancı maddelerin karısmasını önleyecek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derecelendirmeyi koruyacak sekilde depolanacaktır.</w:t>
      </w:r>
    </w:p>
    <w:p w:rsidR="00EA646F" w:rsidRDefault="00EA646F"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EA646F" w:rsidRPr="00BB2F2E" w:rsidRDefault="00EA646F"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Örnekler ve Test Etme</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Numuneler Kontrol teskilatı denetimind</w:t>
      </w:r>
      <w:r w:rsidR="00EA646F">
        <w:rPr>
          <w:rFonts w:ascii="Times New Roman" w:eastAsia="TimesNewRoman" w:hAnsi="Times New Roman" w:cs="Times New Roman"/>
          <w:sz w:val="24"/>
          <w:szCs w:val="24"/>
        </w:rPr>
        <w:t>e alınacak ve testler, Kontrol T</w:t>
      </w:r>
      <w:r w:rsidRPr="00BB2F2E">
        <w:rPr>
          <w:rFonts w:ascii="Times New Roman" w:eastAsia="TimesNewRoman" w:hAnsi="Times New Roman" w:cs="Times New Roman"/>
          <w:sz w:val="24"/>
          <w:szCs w:val="24"/>
        </w:rPr>
        <w:t>eskilatı tarafından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onaylanan laboratuvarlarda masrafları Müteahhit tarafından karsılanarak yaptırılacaktır.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Çimento</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Çimentodan numune alınması fabrikada veya santiyede yapılacak veya onaylanmıs</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bağımsız bir test laboratuvarında, Kontrol teskilatıin kontrollüğü altında ve İsveren'e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ilave bir maliyet getirmeyecek sekilde test edilecektir. Numune alma ve test etme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islemlerinin her bir çimento sevkiyatı için TS EN 196-1'e uygun olarak yapıldığı</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tasdiklenmis laboratuvar test raporlarının kopyaları teslim edilecektir. Test sonuçlarının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uygunluğu Kontrol teskilatı tarafından onaylanana kadar çimento kullanılmayacaktır.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Beton santrali veya fabrika haznesinde 4 aydan fazla bekleyen çimento, kullanılmadan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önce tekrar test edilecektir. Santiyeye sevk edilmis çimento test yapıldıktan sonra uygun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bulunmadığı takdirde insaat sahasından uzaklastırılacaktır.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Agregalar TS 707'de tariflendiği gibi test edilecektir.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Fabrika üretim raporlarının tasdiklenmis kopyaları çimento sevkiyatları ile birlikte</w:t>
      </w:r>
      <w:r w:rsidR="00406865">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sunulacaktır.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Beton</w:t>
      </w:r>
      <w:r w:rsidR="00EA646F">
        <w:rPr>
          <w:rFonts w:ascii="Times New Roman" w:eastAsia="TimesNewRoman" w:hAnsi="Times New Roman" w:cs="Times New Roman"/>
          <w:b/>
          <w:sz w:val="24"/>
          <w:szCs w:val="24"/>
        </w:rPr>
        <w:t xml:space="preserve"> </w:t>
      </w:r>
      <w:r w:rsidRPr="00BB2F2E">
        <w:rPr>
          <w:rFonts w:ascii="Times New Roman" w:eastAsia="TimesNewRoman" w:hAnsi="Times New Roman" w:cs="Times New Roman"/>
          <w:b/>
          <w:sz w:val="24"/>
          <w:szCs w:val="24"/>
        </w:rPr>
        <w:t xml:space="preserve">İsler Sırasında Basınç </w:t>
      </w:r>
      <w:r w:rsidR="003C0E1C" w:rsidRPr="00BB2F2E">
        <w:rPr>
          <w:rFonts w:ascii="Times New Roman" w:eastAsia="TimesNewRoman" w:hAnsi="Times New Roman" w:cs="Times New Roman"/>
          <w:b/>
          <w:sz w:val="24"/>
          <w:szCs w:val="24"/>
        </w:rPr>
        <w:t>Deneyleri:</w:t>
      </w:r>
    </w:p>
    <w:p w:rsid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Müteahhit test amacı ile Kontrol teskilatı</w:t>
      </w:r>
      <w:r w:rsidR="00EA646F">
        <w:rPr>
          <w:rFonts w:ascii="Times New Roman" w:eastAsia="TimesNewRoman" w:hAnsi="Times New Roman" w:cs="Times New Roman"/>
          <w:sz w:val="24"/>
          <w:szCs w:val="24"/>
        </w:rPr>
        <w:t>nı</w:t>
      </w:r>
      <w:r w:rsidRPr="00BB2F2E">
        <w:rPr>
          <w:rFonts w:ascii="Times New Roman" w:eastAsia="TimesNewRoman" w:hAnsi="Times New Roman" w:cs="Times New Roman"/>
          <w:sz w:val="24"/>
          <w:szCs w:val="24"/>
        </w:rPr>
        <w:t>n kontrollüğü altında gerekli mukavemeti elde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etmek için her sınıftan dökülmüs betonun her </w:t>
      </w:r>
      <w:r w:rsidR="00EA646F">
        <w:rPr>
          <w:rFonts w:ascii="Times New Roman" w:eastAsia="TimesNewRoman" w:hAnsi="Times New Roman" w:cs="Times New Roman"/>
          <w:sz w:val="24"/>
          <w:szCs w:val="24"/>
        </w:rPr>
        <w:t>bir kat için veya 50 m3 ü için 2</w:t>
      </w:r>
      <w:r w:rsidRPr="00BB2F2E">
        <w:rPr>
          <w:rFonts w:ascii="Times New Roman" w:eastAsia="TimesNewRoman" w:hAnsi="Times New Roman" w:cs="Times New Roman"/>
          <w:sz w:val="24"/>
          <w:szCs w:val="24"/>
        </w:rPr>
        <w:t xml:space="preserve"> set test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numunesini temin edecektir.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Bu numuneler döküm yapılan ana yapının döküm ve kür sartları ile aynı sekilde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dökülecek ve kür edilecektir. Her set üç test numunesinden olusacak ayrı beton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karısımlarından alınacaktır. Numuneler TS 3114 ISO 4012, TS EN 12390-2 ve TS 2940</w:t>
      </w:r>
      <w:r w:rsidR="00EA646F">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ISO 2736-1'e uygun </w:t>
      </w:r>
      <w:r w:rsidRPr="00BB2F2E">
        <w:rPr>
          <w:rFonts w:ascii="Times New Roman" w:eastAsia="TimesNewRoman" w:hAnsi="Times New Roman" w:cs="Times New Roman"/>
          <w:sz w:val="24"/>
          <w:szCs w:val="24"/>
        </w:rPr>
        <w:lastRenderedPageBreak/>
        <w:t>olarak muhafaza edilecektir. Test numuneleri TS 2940 ISO 2736-</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1'e göre hazırlanacak, kür edilecek ve laboratuvara gönderim için paketlenecektir.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Numunenin hava muhtevası her mukavemet testi için TS 2941' e uygun olarak</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belirlenecektir. </w:t>
      </w:r>
    </w:p>
    <w:p w:rsidR="00707866" w:rsidRPr="00BB2F2E"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Numune</w:t>
      </w:r>
      <w:r w:rsidR="00EA646F">
        <w:rPr>
          <w:rFonts w:ascii="Times New Roman" w:eastAsia="TimesNewRoman" w:hAnsi="Times New Roman" w:cs="Times New Roman"/>
          <w:sz w:val="24"/>
          <w:szCs w:val="24"/>
        </w:rPr>
        <w:t>ler Müteahhit tarafından test ettiri</w:t>
      </w:r>
      <w:r w:rsidRPr="00BB2F2E">
        <w:rPr>
          <w:rFonts w:ascii="Times New Roman" w:eastAsia="TimesNewRoman" w:hAnsi="Times New Roman" w:cs="Times New Roman"/>
          <w:sz w:val="24"/>
          <w:szCs w:val="24"/>
        </w:rPr>
        <w:t>lecek ve masrafları kendisine ait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olacaktır. Silindirler veya küpler TS 3114 ISO 4012'e uygun olarak test edilecektir.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Normal olarak üç numunenin test sonuçları ortalaması esas alınarak değerlendirme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yapılacaktır. Üçlü bir set içinden bir numunenin düsük mukavemet vermesinin nedeni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uygunsuz numune alma, kalıplama, tasıma veya kür edilmesinden kaynaklanıyor ise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diğer iki numunenin deney sonuçlan esas alınacaktır. Test numuneleri, TS 500'te her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sınıf beton için tariflenmis özelliklere ve mukavemet dereceleri esas alınarak Kontrol</w:t>
      </w:r>
      <w:r w:rsidR="003C0E1C" w:rsidRPr="00BB2F2E">
        <w:rPr>
          <w:rFonts w:ascii="Times New Roman" w:eastAsia="TimesNewRoman" w:hAnsi="Times New Roman" w:cs="Times New Roman"/>
          <w:sz w:val="24"/>
          <w:szCs w:val="24"/>
        </w:rPr>
        <w:t xml:space="preserve"> </w:t>
      </w:r>
      <w:r w:rsidR="00EA646F">
        <w:rPr>
          <w:rFonts w:ascii="Times New Roman" w:eastAsia="TimesNewRoman" w:hAnsi="Times New Roman" w:cs="Times New Roman"/>
          <w:sz w:val="24"/>
          <w:szCs w:val="24"/>
        </w:rPr>
        <w:t>T</w:t>
      </w:r>
      <w:r w:rsidRPr="00BB2F2E">
        <w:rPr>
          <w:rFonts w:ascii="Times New Roman" w:eastAsia="TimesNewRoman" w:hAnsi="Times New Roman" w:cs="Times New Roman"/>
          <w:sz w:val="24"/>
          <w:szCs w:val="24"/>
        </w:rPr>
        <w:t>eskilatı tarafından değerlendirilecektir. Numuneler standart olarak 28 günde test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edilecek, fakat 7 günlük testler Kontrol teskilatıin müsaadesi ile ve malzemeler ile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kullanılan karısım oranları için testler yapılarak betonun 7 gün ve 28 gün mukavemetleri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arasında bir iliski kurulmus olması sartı ile yapılabilecektir. Bu durumda her setten en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çok l numune 7 günde kırılabilecektir. Laboratuvarda kür edilmis numunelerin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mukavemet gereklerini sağlamadığı durumda, betonun karısım oranını veya su oranını</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veya her ikisini, islerin kalan bölümleri için, değistirmeye Kontrol teskilatı</w:t>
      </w:r>
      <w:r w:rsidR="00EA646F">
        <w:rPr>
          <w:rFonts w:ascii="Times New Roman" w:eastAsia="TimesNewRoman" w:hAnsi="Times New Roman" w:cs="Times New Roman"/>
          <w:sz w:val="24"/>
          <w:szCs w:val="24"/>
        </w:rPr>
        <w:t>nı</w:t>
      </w:r>
      <w:r w:rsidRPr="00BB2F2E">
        <w:rPr>
          <w:rFonts w:ascii="Times New Roman" w:eastAsia="TimesNewRoman" w:hAnsi="Times New Roman" w:cs="Times New Roman"/>
          <w:sz w:val="24"/>
          <w:szCs w:val="24"/>
        </w:rPr>
        <w:t>n talimat verme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yetkisi vardır ve bu</w:t>
      </w:r>
      <w:r w:rsidR="00406865">
        <w:rPr>
          <w:rFonts w:ascii="Times New Roman" w:eastAsia="TimesNewRoman" w:hAnsi="Times New Roman" w:cs="Times New Roman"/>
          <w:sz w:val="24"/>
          <w:szCs w:val="24"/>
        </w:rPr>
        <w:t xml:space="preserve"> İş</w:t>
      </w:r>
      <w:r w:rsidRPr="00BB2F2E">
        <w:rPr>
          <w:rFonts w:ascii="Times New Roman" w:eastAsia="TimesNewRoman" w:hAnsi="Times New Roman" w:cs="Times New Roman"/>
          <w:sz w:val="24"/>
          <w:szCs w:val="24"/>
        </w:rPr>
        <w:t>veren'e ilave bir maliyet getirmeyecektir (Kontrol teskilatı ayrıca, mukavemet sartlarını</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sağlamayan betonların sökülmesini isteme yetkisine sahiptir).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Yapıda veya Yapıdan Alınan Sertlesmis Beton Testleri</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Kontrol numunelerinin mukavemet testleri sonuçlan dökülmüs betonun Sartname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gereklerini karsılamadığı zaman veya bu betonun kalitesinin Sartname gereklerinin</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altında olduğuna dair baska bir kanıt bulunduğunda TS 500'e göre karot alma ve test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etme islemleri yapılacaktır. Karot numuneleri masrafları Müteahhite ait olmak üzere test</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edilecektir. Kusurlu imalat giderilecektir. Herhangi bir kusur Kontrol teskilatı</w:t>
      </w:r>
      <w:r w:rsidR="00071B25">
        <w:rPr>
          <w:rFonts w:ascii="Times New Roman" w:eastAsia="TimesNewRoman" w:hAnsi="Times New Roman" w:cs="Times New Roman"/>
          <w:sz w:val="24"/>
          <w:szCs w:val="24"/>
        </w:rPr>
        <w:t>nı</w:t>
      </w:r>
      <w:r w:rsidRPr="00BB2F2E">
        <w:rPr>
          <w:rFonts w:ascii="Times New Roman" w:eastAsia="TimesNewRoman" w:hAnsi="Times New Roman" w:cs="Times New Roman"/>
          <w:sz w:val="24"/>
          <w:szCs w:val="24"/>
        </w:rPr>
        <w:t>n onayladığı</w:t>
      </w:r>
      <w:r w:rsidR="003C0E1C" w:rsidRPr="00BB2F2E">
        <w:rPr>
          <w:rFonts w:ascii="Times New Roman" w:eastAsia="TimesNewRoman" w:hAnsi="Times New Roman" w:cs="Times New Roman"/>
          <w:sz w:val="24"/>
          <w:szCs w:val="24"/>
        </w:rPr>
        <w:t xml:space="preserve"> </w:t>
      </w:r>
      <w:r w:rsidR="00406865">
        <w:rPr>
          <w:rFonts w:ascii="Times New Roman" w:eastAsia="TimesNewRoman" w:hAnsi="Times New Roman" w:cs="Times New Roman"/>
          <w:sz w:val="24"/>
          <w:szCs w:val="24"/>
        </w:rPr>
        <w:t xml:space="preserve">sekilde düzeltilecek ve </w:t>
      </w:r>
      <w:r w:rsidR="00071B25">
        <w:rPr>
          <w:rFonts w:ascii="Times New Roman" w:eastAsia="TimesNewRoman" w:hAnsi="Times New Roman" w:cs="Times New Roman"/>
          <w:sz w:val="24"/>
          <w:szCs w:val="24"/>
        </w:rPr>
        <w:t>Kontrol Teşkilatına</w:t>
      </w:r>
      <w:r w:rsidRPr="00BB2F2E">
        <w:rPr>
          <w:rFonts w:ascii="Times New Roman" w:eastAsia="TimesNewRoman" w:hAnsi="Times New Roman" w:cs="Times New Roman"/>
          <w:sz w:val="24"/>
          <w:szCs w:val="24"/>
        </w:rPr>
        <w:t xml:space="preserve"> ilave maliyet getirmeyecektir.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3A- 2. Malzemeler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 xml:space="preserve">Asağıdaki malzemeler ilgili Sartnamelere ve asağıda belirtilen sartlara uygun </w:t>
      </w:r>
      <w:r w:rsidR="00361501" w:rsidRPr="00BB2F2E">
        <w:rPr>
          <w:rFonts w:ascii="Times New Roman" w:eastAsia="TimesNewRoman" w:hAnsi="Times New Roman" w:cs="Times New Roman"/>
          <w:sz w:val="24"/>
          <w:szCs w:val="24"/>
        </w:rPr>
        <w:t>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Agregalar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Agregalar TS 706 veya TS 707'ye uygun olacaktır. Kaba agrega tanımlanmıs limitler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içinde inceden kalına doğru iyi sekilde derecelendirilmis olacaktır. En büyük ölçü C 20,</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25 ve 30 Sınıfı beton için 25 mm, C 14 ve 16 Sınıfı beton için de 32 mm.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Asağıda verilmis olan agrega sınıflandırma tablosu burada sadece referans olarak yer</w:t>
      </w:r>
      <w:r w:rsidR="00406865">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almaktadır.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İnce Agrega</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İnce agreganın elek analizleri asağıda verilen tabloya uygun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lastRenderedPageBreak/>
        <w:t>Ağırlık Esası ile Her Elekten Geçenlerin Yüzdesi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Elek Ölçüsü Geçenlerin Yüzdesi</w:t>
      </w:r>
      <w:r w:rsidR="00361501">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3/8'in. (9.5 mm) No.4</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(4.75 mm) No. 8 (2.37</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mm) No.l6(1.18mm) No.</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30 </w:t>
      </w:r>
      <w:r w:rsidR="003C0E1C" w:rsidRPr="00BB2F2E">
        <w:rPr>
          <w:rFonts w:ascii="Times New Roman" w:eastAsia="TimesNewRoman" w:hAnsi="Times New Roman" w:cs="Times New Roman"/>
          <w:sz w:val="24"/>
          <w:szCs w:val="24"/>
        </w:rPr>
        <w:t xml:space="preserve">(0.59 mm) No.50 </w:t>
      </w:r>
      <w:r w:rsidRPr="00BB2F2E">
        <w:rPr>
          <w:rFonts w:ascii="Times New Roman" w:eastAsia="TimesNewRoman" w:hAnsi="Times New Roman" w:cs="Times New Roman"/>
          <w:sz w:val="24"/>
          <w:szCs w:val="24"/>
        </w:rPr>
        <w:t>(0.29</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mm) No. 100 (</w:t>
      </w:r>
      <w:proofErr w:type="gramStart"/>
      <w:r w:rsidRPr="00BB2F2E">
        <w:rPr>
          <w:rFonts w:ascii="Times New Roman" w:eastAsia="TimesNewRoman" w:hAnsi="Times New Roman" w:cs="Times New Roman"/>
          <w:sz w:val="24"/>
          <w:szCs w:val="24"/>
        </w:rPr>
        <w:t>0.1</w:t>
      </w:r>
      <w:proofErr w:type="gramEnd"/>
      <w:r w:rsidRPr="00BB2F2E">
        <w:rPr>
          <w:rFonts w:ascii="Times New Roman" w:eastAsia="TimesNewRoman" w:hAnsi="Times New Roman" w:cs="Times New Roman"/>
          <w:sz w:val="24"/>
          <w:szCs w:val="24"/>
        </w:rPr>
        <w:t xml:space="preserve"> 47 mm)</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100 95-90 80 - 100 50-85 25-60 10-30 2-10</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Kalın Agrega</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Kalın agreganın elek analizleri asağıda verilen tabloya uygun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Ağırlık Esası ile Her Elekten Geçenlerin Yüzdesi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Kalın agreganın maksimum büyüklüğü</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Elek Ölçüsü 1 inç (25 mm) 3A inç (19 mm)</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2in. (50.8 mm) - 1-1/2 in. (38.7 mm) 100 -</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1 in (</w:t>
      </w:r>
      <w:proofErr w:type="gramStart"/>
      <w:r w:rsidRPr="00BB2F2E">
        <w:rPr>
          <w:rFonts w:ascii="Times New Roman" w:eastAsia="TimesNewRoman" w:hAnsi="Times New Roman" w:cs="Times New Roman"/>
          <w:sz w:val="24"/>
          <w:szCs w:val="24"/>
        </w:rPr>
        <w:t>25.0</w:t>
      </w:r>
      <w:proofErr w:type="gramEnd"/>
      <w:r w:rsidRPr="00BB2F2E">
        <w:rPr>
          <w:rFonts w:ascii="Times New Roman" w:eastAsia="TimesNewRoman" w:hAnsi="Times New Roman" w:cs="Times New Roman"/>
          <w:sz w:val="24"/>
          <w:szCs w:val="24"/>
        </w:rPr>
        <w:t xml:space="preserve"> mm) 95 - 100 100</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¾ in. (19.0 mm) - 90 </w:t>
      </w:r>
      <w:r w:rsidR="003C0E1C" w:rsidRPr="00BB2F2E">
        <w:rPr>
          <w:rFonts w:ascii="Times New Roman" w:eastAsia="TimesNewRoman" w:hAnsi="Times New Roman" w:cs="Times New Roman"/>
          <w:sz w:val="24"/>
          <w:szCs w:val="24"/>
        </w:rPr>
        <w:t>–</w:t>
      </w:r>
      <w:r w:rsidRPr="00BB2F2E">
        <w:rPr>
          <w:rFonts w:ascii="Times New Roman" w:eastAsia="TimesNewRoman" w:hAnsi="Times New Roman" w:cs="Times New Roman"/>
          <w:sz w:val="24"/>
          <w:szCs w:val="24"/>
        </w:rPr>
        <w:t xml:space="preserve"> 100</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1/2 in. (12.5 mm) 25 -60 -</w:t>
      </w:r>
      <w:r w:rsidR="003C0E1C" w:rsidRPr="00BB2F2E">
        <w:rPr>
          <w:rFonts w:ascii="Times New Roman" w:eastAsia="TimesNewRoman" w:hAnsi="Times New Roman" w:cs="Times New Roman"/>
          <w:sz w:val="24"/>
          <w:szCs w:val="24"/>
        </w:rPr>
        <w:t xml:space="preserve"> 3/8 in. (9.5</w:t>
      </w:r>
      <w:r w:rsidRPr="00BB2F2E">
        <w:rPr>
          <w:rFonts w:ascii="Times New Roman" w:eastAsia="TimesNewRoman" w:hAnsi="Times New Roman" w:cs="Times New Roman"/>
          <w:sz w:val="24"/>
          <w:szCs w:val="24"/>
        </w:rPr>
        <w:t>mm) - 20-55</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No.4 (4.75mm) 0 -10 0-10</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No. 8 (2.37 mm) 0 -5 0-5</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*Su: Su taze olacak ve zararlı miktarlardaki yağ, asit, tuz, alkali, organik madde veya</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diğer bozucu maddelerden arındırılmıs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Katkı Maddeleri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Bozucu etkiler yapan klorid iyonları veya diğer iyonları ihtiva eden katkı maddeleri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kullanılmayacaktır.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Beton karısımının teskilinde diğer katkı maddeleri kullanılabilir. Diğer katkı maddeleri,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beton dökme veya bitirme sartlarının gerektirdiği durumlarda, yazılı onay üzerine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kullanılabilir, ancak çimento miktarının azaltılmasına müsaade edilmeyecektir.</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Müteahhit önerdiği beton karısım cetveli ile birlikte katkı maddelerinin üretim belgelerini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de Kontrol teskilatı</w:t>
      </w:r>
      <w:r w:rsidR="00361501">
        <w:rPr>
          <w:rFonts w:ascii="Times New Roman" w:eastAsia="TimesNewRoman" w:hAnsi="Times New Roman" w:cs="Times New Roman"/>
          <w:sz w:val="24"/>
          <w:szCs w:val="24"/>
        </w:rPr>
        <w:t>nı</w:t>
      </w:r>
      <w:r w:rsidRPr="00BB2F2E">
        <w:rPr>
          <w:rFonts w:ascii="Times New Roman" w:eastAsia="TimesNewRoman" w:hAnsi="Times New Roman" w:cs="Times New Roman"/>
          <w:sz w:val="24"/>
          <w:szCs w:val="24"/>
        </w:rPr>
        <w:t>n onayına sunacaktır.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Ankraj Kalemleri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Duvarların ve mekanik tesisat kalemlerinin betona ankrajı için bırakılacak delikler ve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bağlantı elemanları, kullanılacak ankrajlara uygun tiplerde ve standart imalat olarak</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temin edilecek ve bu Teknik Sartnamenin diğer kısımlarındaki açıklamalara göre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montajı yapılacak ve de Kontrol teskilatı onayına bağlı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Çimento</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Yapının herhangi bir bölümünde görünen beton yüzeyler için herhangi bir tipteki</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çimentonun sadece bir markası kullanılacaktır. Onaylanmıs karısımın belirlenmesinde</w:t>
      </w:r>
      <w:r w:rsidR="003C0E1C"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Portland çimentosu tek basına kullanılacaktır.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Portlant Çimentosu</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Portland çimentosu TS 19 Tip I veyaTip II veya onaylanmıs muadili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Kür Malzemeleri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 xml:space="preserve">Geçirimsiz Tabaka Malzemesi olarak Polietilen tabaka kullanılır ise </w:t>
      </w:r>
      <w:r w:rsidR="00361501" w:rsidRPr="00BB2F2E">
        <w:rPr>
          <w:rFonts w:ascii="Times New Roman" w:eastAsia="TimesNewRoman" w:hAnsi="Times New Roman" w:cs="Times New Roman"/>
          <w:sz w:val="24"/>
          <w:szCs w:val="24"/>
        </w:rPr>
        <w:t>0,1</w:t>
      </w:r>
      <w:r w:rsidRPr="00BB2F2E">
        <w:rPr>
          <w:rFonts w:ascii="Times New Roman" w:eastAsia="TimesNewRoman" w:hAnsi="Times New Roman" w:cs="Times New Roman"/>
          <w:sz w:val="24"/>
          <w:szCs w:val="24"/>
        </w:rPr>
        <w:t xml:space="preserve"> mm kalınlıkta,</w:t>
      </w:r>
      <w:r w:rsidR="00361501">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opak beyaz renkte olacak ve gerilim özellikleri ile neme dayanaklılığı hakkındaki test</w:t>
      </w:r>
      <w:r w:rsidR="00361501">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sonuçlan sunulacaktır.</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Çuval bezi ticari kalitede, temiz ve kuru halde iken iki veya daha fazla katının l m2'sinin</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toplam ağırlığı 475 gr. veya daha fazla olacaktır.</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 xml:space="preserve">Kür islemi bilesenlerini olusturan örtü, Kontrol teskilatı </w:t>
      </w:r>
      <w:r w:rsidRPr="00BB2F2E">
        <w:rPr>
          <w:rFonts w:ascii="Times New Roman" w:eastAsia="TimesNewRoman" w:hAnsi="Times New Roman" w:cs="Times New Roman"/>
          <w:sz w:val="24"/>
          <w:szCs w:val="24"/>
        </w:rPr>
        <w:lastRenderedPageBreak/>
        <w:t>tarafından onaylanacak boya</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veya döseme kaplaması</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üzerine ters bir etkisi olmayacaktır.</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Kalıp Malzemeleri, Kaplamalar ve Bağlantılar</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Kalıp malzemeleri, kaplamalar ve bağlantılar Sartnamenin KALIP Bölümü içinde</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verilmistir.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B.A.Demiri</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Betonarme demiri TS 708 ve TS 4559'a uygun olarak ve Projelerde gösterildiği gibi</w:t>
      </w:r>
      <w:r w:rsidR="00CD1A59" w:rsidRPr="00BB2F2E">
        <w:rPr>
          <w:rFonts w:ascii="Times New Roman" w:eastAsia="TimesNewRoman" w:hAnsi="Times New Roman" w:cs="Times New Roman"/>
          <w:sz w:val="24"/>
          <w:szCs w:val="24"/>
        </w:rPr>
        <w:t xml:space="preserve"> S420</w:t>
      </w:r>
      <w:r w:rsidRPr="00BB2F2E">
        <w:rPr>
          <w:rFonts w:ascii="Times New Roman" w:eastAsia="TimesNewRoman" w:hAnsi="Times New Roman" w:cs="Times New Roman"/>
          <w:sz w:val="24"/>
          <w:szCs w:val="24"/>
        </w:rPr>
        <w:t xml:space="preserve">, </w:t>
      </w:r>
      <w:r w:rsidR="00CD1A59" w:rsidRPr="00BB2F2E">
        <w:rPr>
          <w:rFonts w:ascii="Times New Roman" w:eastAsia="TimesNewRoman" w:hAnsi="Times New Roman" w:cs="Times New Roman"/>
          <w:sz w:val="24"/>
          <w:szCs w:val="24"/>
        </w:rPr>
        <w:t>S500</w:t>
      </w:r>
      <w:r w:rsidRPr="00BB2F2E">
        <w:rPr>
          <w:rFonts w:ascii="Times New Roman" w:eastAsia="TimesNewRoman" w:hAnsi="Times New Roman" w:cs="Times New Roman"/>
          <w:sz w:val="24"/>
          <w:szCs w:val="24"/>
        </w:rPr>
        <w:t xml:space="preserve">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Su</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Su taze olacak ve zararlı miktarlardaki yağ, asit, tuz, alkali, organik madde veya diğer</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bozucu maddelerden arındırılmıs olacaktır.</w:t>
      </w:r>
    </w:p>
    <w:p w:rsidR="00707866" w:rsidRPr="00BB2F2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BB2F2E">
        <w:rPr>
          <w:rFonts w:ascii="Times New Roman" w:eastAsia="TimesNewRoman" w:hAnsi="Times New Roman" w:cs="Times New Roman"/>
          <w:b/>
          <w:sz w:val="24"/>
          <w:szCs w:val="24"/>
        </w:rPr>
        <w:t>Beton Sınıfları ve Mukavemetleri</w:t>
      </w:r>
    </w:p>
    <w:p w:rsidR="00CD1A59"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BB2F2E">
        <w:rPr>
          <w:rFonts w:ascii="Times New Roman" w:eastAsia="TimesNewRoman" w:hAnsi="Times New Roman" w:cs="Times New Roman"/>
          <w:sz w:val="24"/>
          <w:szCs w:val="24"/>
        </w:rPr>
        <w:t>Diğer bölümlerde yer alan ve belirtilen değisik sınıflardaki betonun TS 500'e göre</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asağıda verilmis olan</w:t>
      </w:r>
      <w:r w:rsidR="00CD1A59" w:rsidRPr="00BB2F2E">
        <w:rPr>
          <w:rFonts w:ascii="Times New Roman" w:eastAsia="TimesNewRoman" w:hAnsi="Times New Roman" w:cs="Times New Roman"/>
          <w:sz w:val="24"/>
          <w:szCs w:val="24"/>
        </w:rPr>
        <w:t xml:space="preserve"> </w:t>
      </w:r>
      <w:r w:rsidRPr="00BB2F2E">
        <w:rPr>
          <w:rFonts w:ascii="Times New Roman" w:eastAsia="TimesNewRoman" w:hAnsi="Times New Roman" w:cs="Times New Roman"/>
          <w:sz w:val="24"/>
          <w:szCs w:val="24"/>
        </w:rPr>
        <w:t>mukavemetler için oranl</w:t>
      </w:r>
      <w:r w:rsidR="00CD1A59" w:rsidRPr="00BB2F2E">
        <w:rPr>
          <w:rFonts w:ascii="Times New Roman" w:eastAsia="TimesNewRoman" w:hAnsi="Times New Roman" w:cs="Times New Roman"/>
          <w:sz w:val="24"/>
          <w:szCs w:val="24"/>
        </w:rPr>
        <w:t>anması ve karısımı yapılacaktır</w:t>
      </w:r>
      <w:r w:rsidRPr="00BB2F2E">
        <w:rPr>
          <w:rFonts w:ascii="Times New Roman" w:eastAsia="TimesNewRoman" w:hAnsi="Times New Roman" w:cs="Times New Roman"/>
          <w:sz w:val="24"/>
          <w:szCs w:val="24"/>
        </w:rPr>
        <w:t>:</w:t>
      </w:r>
    </w:p>
    <w:p w:rsidR="00361501" w:rsidRPr="00BB2F2E" w:rsidRDefault="00361501" w:rsidP="00406865">
      <w:pPr>
        <w:autoSpaceDE w:val="0"/>
        <w:autoSpaceDN w:val="0"/>
        <w:adjustRightInd w:val="0"/>
        <w:spacing w:after="0" w:line="360" w:lineRule="auto"/>
        <w:jc w:val="both"/>
        <w:rPr>
          <w:rFonts w:ascii="Times New Roman" w:eastAsia="TimesNewRoman" w:hAnsi="Times New Roman" w:cs="Times New Roman"/>
          <w:sz w:val="24"/>
          <w:szCs w:val="24"/>
        </w:rPr>
      </w:pPr>
    </w:p>
    <w:p w:rsidR="00CD1A59" w:rsidRDefault="00CD1A59" w:rsidP="002253C1">
      <w:pPr>
        <w:autoSpaceDE w:val="0"/>
        <w:autoSpaceDN w:val="0"/>
        <w:adjustRightInd w:val="0"/>
        <w:spacing w:after="0" w:line="240" w:lineRule="auto"/>
        <w:jc w:val="both"/>
        <w:rPr>
          <w:rFonts w:ascii="Times New Roman" w:eastAsia="TimesNewRoman" w:hAnsi="Times New Roman" w:cs="Times New Roman"/>
          <w:sz w:val="24"/>
          <w:szCs w:val="24"/>
        </w:rPr>
      </w:pPr>
    </w:p>
    <w:tbl>
      <w:tblPr>
        <w:tblStyle w:val="TabloKlavuzu"/>
        <w:tblW w:w="0" w:type="auto"/>
        <w:jc w:val="center"/>
        <w:tblInd w:w="108" w:type="dxa"/>
        <w:tblLook w:val="04A0" w:firstRow="1" w:lastRow="0" w:firstColumn="1" w:lastColumn="0" w:noHBand="0" w:noVBand="1"/>
      </w:tblPr>
      <w:tblGrid>
        <w:gridCol w:w="697"/>
        <w:gridCol w:w="3071"/>
        <w:gridCol w:w="3071"/>
      </w:tblGrid>
      <w:tr w:rsidR="00CD1A59" w:rsidTr="00361501">
        <w:trPr>
          <w:jc w:val="center"/>
        </w:trPr>
        <w:tc>
          <w:tcPr>
            <w:tcW w:w="695" w:type="dxa"/>
          </w:tcPr>
          <w:p w:rsidR="00CD1A59" w:rsidRPr="00CD1A59" w:rsidRDefault="00CD1A59" w:rsidP="00CD1A59">
            <w:pPr>
              <w:autoSpaceDE w:val="0"/>
              <w:autoSpaceDN w:val="0"/>
              <w:adjustRightInd w:val="0"/>
              <w:jc w:val="both"/>
              <w:rPr>
                <w:rFonts w:ascii="Times New Roman" w:eastAsia="TimesNewRoman" w:hAnsi="Times New Roman" w:cs="Times New Roman"/>
                <w:b/>
                <w:sz w:val="24"/>
                <w:szCs w:val="24"/>
              </w:rPr>
            </w:pPr>
            <w:r w:rsidRPr="00CD1A59">
              <w:rPr>
                <w:rFonts w:ascii="Times New Roman" w:eastAsia="TimesNewRoman" w:hAnsi="Times New Roman" w:cs="Times New Roman"/>
                <w:b/>
                <w:sz w:val="24"/>
                <w:szCs w:val="24"/>
              </w:rPr>
              <w:t>Sınıf</w:t>
            </w:r>
          </w:p>
        </w:tc>
        <w:tc>
          <w:tcPr>
            <w:tcW w:w="3071" w:type="dxa"/>
          </w:tcPr>
          <w:p w:rsidR="00CD1A59" w:rsidRPr="00CD1A59" w:rsidRDefault="00CD1A59" w:rsidP="00CD1A59">
            <w:pPr>
              <w:autoSpaceDE w:val="0"/>
              <w:autoSpaceDN w:val="0"/>
              <w:adjustRightInd w:val="0"/>
              <w:jc w:val="center"/>
              <w:rPr>
                <w:rFonts w:ascii="Times New Roman" w:eastAsia="TimesNewRoman" w:hAnsi="Times New Roman" w:cs="Times New Roman"/>
                <w:b/>
                <w:sz w:val="24"/>
                <w:szCs w:val="24"/>
              </w:rPr>
            </w:pPr>
            <w:r w:rsidRPr="00CD1A59">
              <w:rPr>
                <w:rFonts w:ascii="Times New Roman" w:eastAsia="TimesNewRoman" w:hAnsi="Times New Roman" w:cs="Times New Roman"/>
                <w:b/>
                <w:sz w:val="24"/>
                <w:szCs w:val="24"/>
              </w:rPr>
              <w:t>Silindir Basınç Dayanımı kg/cm2</w:t>
            </w:r>
          </w:p>
        </w:tc>
        <w:tc>
          <w:tcPr>
            <w:tcW w:w="3071" w:type="dxa"/>
          </w:tcPr>
          <w:p w:rsidR="00CD1A59" w:rsidRPr="00CD1A59" w:rsidRDefault="00CD1A59" w:rsidP="00CD1A59">
            <w:pPr>
              <w:autoSpaceDE w:val="0"/>
              <w:autoSpaceDN w:val="0"/>
              <w:adjustRightInd w:val="0"/>
              <w:jc w:val="center"/>
              <w:rPr>
                <w:rFonts w:ascii="Times New Roman" w:eastAsia="TimesNewRoman" w:hAnsi="Times New Roman" w:cs="Times New Roman"/>
                <w:b/>
                <w:sz w:val="24"/>
                <w:szCs w:val="24"/>
              </w:rPr>
            </w:pPr>
            <w:r w:rsidRPr="00CD1A59">
              <w:rPr>
                <w:rFonts w:ascii="Times New Roman" w:eastAsia="TimesNewRoman" w:hAnsi="Times New Roman" w:cs="Times New Roman"/>
                <w:b/>
                <w:sz w:val="24"/>
                <w:szCs w:val="24"/>
              </w:rPr>
              <w:t>Küp Basınç Dayanımı kg/cm2</w:t>
            </w:r>
          </w:p>
        </w:tc>
      </w:tr>
      <w:tr w:rsidR="00CD1A59" w:rsidTr="00361501">
        <w:trPr>
          <w:jc w:val="center"/>
        </w:trPr>
        <w:tc>
          <w:tcPr>
            <w:tcW w:w="695"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C30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300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350</w:t>
            </w:r>
          </w:p>
        </w:tc>
      </w:tr>
      <w:tr w:rsidR="00CD1A59" w:rsidTr="00361501">
        <w:trPr>
          <w:trHeight w:val="296"/>
          <w:jc w:val="center"/>
        </w:trPr>
        <w:tc>
          <w:tcPr>
            <w:tcW w:w="695"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C25</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250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300</w:t>
            </w:r>
          </w:p>
        </w:tc>
      </w:tr>
      <w:tr w:rsidR="00CD1A59" w:rsidTr="00361501">
        <w:trPr>
          <w:jc w:val="center"/>
        </w:trPr>
        <w:tc>
          <w:tcPr>
            <w:tcW w:w="695"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C20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200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250</w:t>
            </w:r>
          </w:p>
        </w:tc>
      </w:tr>
      <w:tr w:rsidR="00CD1A59" w:rsidTr="00361501">
        <w:trPr>
          <w:jc w:val="center"/>
        </w:trPr>
        <w:tc>
          <w:tcPr>
            <w:tcW w:w="695"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 16</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160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200</w:t>
            </w:r>
          </w:p>
        </w:tc>
      </w:tr>
      <w:tr w:rsidR="00CD1A59" w:rsidTr="00361501">
        <w:trPr>
          <w:jc w:val="center"/>
        </w:trPr>
        <w:tc>
          <w:tcPr>
            <w:tcW w:w="695"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 14</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140</w:t>
            </w:r>
          </w:p>
        </w:tc>
        <w:tc>
          <w:tcPr>
            <w:tcW w:w="3071" w:type="dxa"/>
          </w:tcPr>
          <w:p w:rsidR="00CD1A59" w:rsidRDefault="00CD1A59" w:rsidP="00CD1A59">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160</w:t>
            </w:r>
          </w:p>
        </w:tc>
      </w:tr>
    </w:tbl>
    <w:p w:rsidR="00CD1A59" w:rsidRDefault="00CD1A59" w:rsidP="002253C1">
      <w:pPr>
        <w:autoSpaceDE w:val="0"/>
        <w:autoSpaceDN w:val="0"/>
        <w:adjustRightInd w:val="0"/>
        <w:spacing w:after="0" w:line="240" w:lineRule="auto"/>
        <w:jc w:val="both"/>
        <w:rPr>
          <w:rFonts w:ascii="Times New Roman" w:eastAsia="TimesNewRoman" w:hAnsi="Times New Roman" w:cs="Times New Roman"/>
          <w:sz w:val="24"/>
          <w:szCs w:val="24"/>
        </w:rPr>
      </w:pP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Yüksek mukavemeti erken kazandıran çimento ile yapılmıs betonun 7 gündeki</w:t>
      </w:r>
      <w:r w:rsidR="00CD1A59">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mukavemeti Sartnamede verilmis tip I veya tip II ile yapılan betonun mukavemetine esit</w:t>
      </w:r>
      <w:r w:rsidR="00CD1A59">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p>
    <w:p w:rsidR="00707866" w:rsidRPr="00CD1A59"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D1A59">
        <w:rPr>
          <w:rFonts w:ascii="Times New Roman" w:eastAsia="TimesNewRoman" w:hAnsi="Times New Roman" w:cs="Times New Roman"/>
          <w:b/>
          <w:sz w:val="24"/>
          <w:szCs w:val="24"/>
        </w:rPr>
        <w:t>3A-3. İsçilik</w:t>
      </w:r>
    </w:p>
    <w:p w:rsidR="00707866" w:rsidRPr="002253C1" w:rsidRDefault="00406865"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Ş</w:t>
      </w:r>
      <w:r w:rsidR="00707866" w:rsidRPr="002253C1">
        <w:rPr>
          <w:rFonts w:ascii="Times New Roman" w:eastAsia="TimesNewRoman" w:hAnsi="Times New Roman" w:cs="Times New Roman"/>
          <w:sz w:val="24"/>
          <w:szCs w:val="24"/>
        </w:rPr>
        <w:t>artnamede verilmis beton sınıflarının gereklerini sağlamak için deneme beton</w:t>
      </w:r>
      <w:r w:rsidR="00CD1A59">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karısımlarının ve testlerinin yapılması nıüteahhitin sorumluluğunda olacaktır. Test</w:t>
      </w:r>
      <w:r w:rsidR="00CD1A59">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amacıyla yapılan beton karısımları onaylı agrelarla yapılacaktır. Çökme, birim ağırlık ve</w:t>
      </w:r>
      <w:r w:rsidR="00CD1A59">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hava muhtevası testleri Kontrol teskilatıin kontrollüğü altında, sahada yapılacaktır.</w:t>
      </w:r>
      <w:r w:rsidR="00CD1A59">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Sürüklenmis Hava Muhtevası, karıstırıcıya hava sürükleyici katkı maddesi ilave edilmesi</w:t>
      </w:r>
      <w:r w:rsidR="00CD1A59">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veya fabrikada üretilmis hava sürükleyici çimento kullanılması yolu ile sağlanacaktır.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Hava miktarının standartlarda belirtilen aralık içinde artırılması gerektiği zaman daha</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önce karıstırılmıs olan hava sürükleyici katkı maddesi ile uyumlu olan ilave hava</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sürükleyici katkı maddesi karıstırıcıya konulacaktır. Hava muhtevası santiyede döküm</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noktasındaki beton karısımı içinde yapılmıs ölçümlemelere dayandırılacaktır. Hava</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muhtevası TS 802'ye uygun olarak beton </w:t>
      </w:r>
      <w:r w:rsidRPr="002253C1">
        <w:rPr>
          <w:rFonts w:ascii="Times New Roman" w:eastAsia="TimesNewRoman" w:hAnsi="Times New Roman" w:cs="Times New Roman"/>
          <w:sz w:val="24"/>
          <w:szCs w:val="24"/>
        </w:rPr>
        <w:lastRenderedPageBreak/>
        <w:t>hacminin %5 ile 7'si oranında sağlanmıs</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ve su muhtevası ağırlık olarak 0.53'ü geçmeyecektir.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Beton Karısımları ağırlık esası ile oranlanacaktır. Su ve katkı maddeleri ise hacim veya</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ağırlık esası ile oranlanabilecektir. Test numuneleri TS EN 12390-2'e göre yapılacak ve</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kür edilecek ve TS 3114 ISO 4012'e uygun olarak test edilecektir. Su çimento oranı ile</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ortalama 28 günlük veya daha erken basınç </w:t>
      </w:r>
      <w:r w:rsidR="000447B4" w:rsidRPr="002253C1">
        <w:rPr>
          <w:rFonts w:ascii="Times New Roman" w:eastAsia="TimesNewRoman" w:hAnsi="Times New Roman" w:cs="Times New Roman"/>
          <w:sz w:val="24"/>
          <w:szCs w:val="24"/>
        </w:rPr>
        <w:t>mukavemeti</w:t>
      </w:r>
      <w:r w:rsidRPr="002253C1">
        <w:rPr>
          <w:rFonts w:ascii="Times New Roman" w:eastAsia="TimesNewRoman" w:hAnsi="Times New Roman" w:cs="Times New Roman"/>
          <w:sz w:val="24"/>
          <w:szCs w:val="24"/>
        </w:rPr>
        <w:t xml:space="preserve"> ki bu noktada beton tam</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çalısma yükünü almalıdır. Arasındaki iliskiyi gösteren eğriler Sartnamede verilmis veya</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gösterilmis basınç mukavemetleri dahil olmak üzere bir dizi değerler için tesis edilmis</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Bu eğriler en az üç noktada ve her nokta en az üç test numunesinden alınmıs</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ortalama değerleri gösterecek sekilde tesis edilecektir. Müsaade edilebilir en büyük su</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 oranı, ortalama bir basınç mukavemeti veya Sartnamede verilmis olandan % 15</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daha büyük bir ortalama eğilme mukavemeti olusturmak için, bu eğrilerin gösterdiği</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kadar olacaktır. İnsaat faaliyetlerinin baslamasından önce, Müteahhit kullanılmak için</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önerilmis her beton sınıfının imalatında kullanılacak olan en büyük kalın agrega ölçüsü</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tüm bilesenlerin karısım oranlarını veren bir rapor sunacaktır. Oranlar kuru</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çimentonun ağırlığını ve doymus kuru yüzey kosullarındaki agregalarm ağırlığını</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gösterecektir. Rapor ile birlikte, seçilmis karısım oranlarının istenen kalitel erdeki</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betonun imalıtını gerçeklestireceğini tasdikleyen, deney laboratuvarından alınmıs tüm</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test sonuçları ve test raporları verilecektir. İsler sırasında kullanılan malzemeler beton</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kalitesinin tatminkar olduğunu gösteren ilave testler yapılmadan değistirilmeyecektir.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Agrega derecelendirmesindeki bozuklukları gidermek için düzeltici ilaveler sadece yazılı</w:t>
      </w:r>
    </w:p>
    <w:p w:rsidR="000447B4"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onay üzerine kullanılacaktır.</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Çökme TS EN 12350-2'e uygun olarak belirlenecek ve yeterli mukavemetin elde edilmis</w:t>
      </w:r>
      <w:r w:rsidR="000447B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olması sartı ile asağıdaki limitler içinde olacaktır.</w:t>
      </w:r>
    </w:p>
    <w:p w:rsidR="00C532EF" w:rsidRPr="002253C1" w:rsidRDefault="00C532EF" w:rsidP="00406865">
      <w:pPr>
        <w:autoSpaceDE w:val="0"/>
        <w:autoSpaceDN w:val="0"/>
        <w:adjustRightInd w:val="0"/>
        <w:spacing w:after="0" w:line="360" w:lineRule="auto"/>
        <w:jc w:val="both"/>
        <w:rPr>
          <w:rFonts w:ascii="Times New Roman" w:eastAsia="TimesNewRoman" w:hAnsi="Times New Roman" w:cs="Times New Roman"/>
          <w:sz w:val="24"/>
          <w:szCs w:val="24"/>
        </w:rPr>
      </w:pPr>
    </w:p>
    <w:tbl>
      <w:tblPr>
        <w:tblStyle w:val="TabloKlavuzu"/>
        <w:tblW w:w="0" w:type="auto"/>
        <w:tblInd w:w="108" w:type="dxa"/>
        <w:tblLook w:val="04A0" w:firstRow="1" w:lastRow="0" w:firstColumn="1" w:lastColumn="0" w:noHBand="0" w:noVBand="1"/>
      </w:tblPr>
      <w:tblGrid>
        <w:gridCol w:w="4498"/>
        <w:gridCol w:w="2303"/>
        <w:gridCol w:w="2303"/>
      </w:tblGrid>
      <w:tr w:rsidR="000447B4" w:rsidTr="000447B4">
        <w:tc>
          <w:tcPr>
            <w:tcW w:w="4498" w:type="dxa"/>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Yapısal Elemanlar</w:t>
            </w:r>
          </w:p>
        </w:tc>
        <w:tc>
          <w:tcPr>
            <w:tcW w:w="4606" w:type="dxa"/>
            <w:gridSpan w:val="2"/>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Vibrasyonlu Beton için</w:t>
            </w:r>
            <w:r>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Çökme (cm)</w:t>
            </w:r>
          </w:p>
        </w:tc>
      </w:tr>
      <w:tr w:rsidR="000447B4" w:rsidTr="000447B4">
        <w:tc>
          <w:tcPr>
            <w:tcW w:w="4498" w:type="dxa"/>
          </w:tcPr>
          <w:p w:rsidR="000447B4" w:rsidRDefault="000447B4" w:rsidP="000447B4">
            <w:pPr>
              <w:autoSpaceDE w:val="0"/>
              <w:autoSpaceDN w:val="0"/>
              <w:adjustRightInd w:val="0"/>
              <w:jc w:val="center"/>
              <w:rPr>
                <w:rFonts w:ascii="Times New Roman" w:eastAsia="TimesNewRoman" w:hAnsi="Times New Roman" w:cs="Times New Roman"/>
                <w:sz w:val="24"/>
                <w:szCs w:val="24"/>
              </w:rPr>
            </w:pPr>
          </w:p>
        </w:tc>
        <w:tc>
          <w:tcPr>
            <w:tcW w:w="2303" w:type="dxa"/>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Az</w:t>
            </w:r>
          </w:p>
        </w:tc>
        <w:tc>
          <w:tcPr>
            <w:tcW w:w="2303" w:type="dxa"/>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Çok</w:t>
            </w:r>
          </w:p>
        </w:tc>
      </w:tr>
      <w:tr w:rsidR="000447B4" w:rsidTr="000447B4">
        <w:tc>
          <w:tcPr>
            <w:tcW w:w="4498" w:type="dxa"/>
          </w:tcPr>
          <w:p w:rsidR="000447B4" w:rsidRDefault="000447B4"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Zemin Döseme Betonu</w:t>
            </w:r>
          </w:p>
        </w:tc>
        <w:tc>
          <w:tcPr>
            <w:tcW w:w="2303" w:type="dxa"/>
            <w:vAlign w:val="center"/>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w:t>
            </w:r>
          </w:p>
        </w:tc>
        <w:tc>
          <w:tcPr>
            <w:tcW w:w="2303" w:type="dxa"/>
            <w:vAlign w:val="center"/>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5</w:t>
            </w:r>
          </w:p>
        </w:tc>
      </w:tr>
      <w:tr w:rsidR="000447B4" w:rsidTr="000447B4">
        <w:tc>
          <w:tcPr>
            <w:tcW w:w="4498" w:type="dxa"/>
          </w:tcPr>
          <w:p w:rsidR="000447B4" w:rsidRPr="002253C1" w:rsidRDefault="000447B4" w:rsidP="000447B4">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Duvarlar, kolonlar döseme</w:t>
            </w:r>
          </w:p>
          <w:p w:rsidR="000447B4" w:rsidRPr="002253C1" w:rsidRDefault="000447B4" w:rsidP="000447B4">
            <w:pPr>
              <w:autoSpaceDE w:val="0"/>
              <w:autoSpaceDN w:val="0"/>
              <w:adjustRightInd w:val="0"/>
              <w:jc w:val="both"/>
              <w:rPr>
                <w:rFonts w:ascii="Times New Roman" w:eastAsia="TimesNewRoman" w:hAnsi="Times New Roman" w:cs="Times New Roman"/>
                <w:sz w:val="24"/>
                <w:szCs w:val="24"/>
              </w:rPr>
            </w:pPr>
            <w:proofErr w:type="gramStart"/>
            <w:r w:rsidRPr="002253C1">
              <w:rPr>
                <w:rFonts w:ascii="Times New Roman" w:eastAsia="TimesNewRoman" w:hAnsi="Times New Roman" w:cs="Times New Roman"/>
                <w:sz w:val="24"/>
                <w:szCs w:val="24"/>
              </w:rPr>
              <w:t>betonu</w:t>
            </w:r>
            <w:proofErr w:type="gramEnd"/>
            <w:r w:rsidRPr="002253C1">
              <w:rPr>
                <w:rFonts w:ascii="Times New Roman" w:eastAsia="TimesNewRoman" w:hAnsi="Times New Roman" w:cs="Times New Roman"/>
                <w:sz w:val="24"/>
                <w:szCs w:val="24"/>
              </w:rPr>
              <w:t xml:space="preserve"> ve kirisleri, (kalınlık en fazla</w:t>
            </w:r>
          </w:p>
          <w:p w:rsidR="000447B4" w:rsidRDefault="000447B4"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25 cm</w:t>
            </w:r>
            <w:proofErr w:type="gramStart"/>
            <w:r>
              <w:rPr>
                <w:rFonts w:ascii="Times New Roman" w:eastAsia="TimesNewRoman" w:hAnsi="Times New Roman" w:cs="Times New Roman"/>
                <w:sz w:val="24"/>
                <w:szCs w:val="24"/>
              </w:rPr>
              <w:t>)</w:t>
            </w:r>
            <w:proofErr w:type="gramEnd"/>
          </w:p>
        </w:tc>
        <w:tc>
          <w:tcPr>
            <w:tcW w:w="2303" w:type="dxa"/>
            <w:vAlign w:val="center"/>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7.5</w:t>
            </w:r>
          </w:p>
        </w:tc>
        <w:tc>
          <w:tcPr>
            <w:tcW w:w="2303" w:type="dxa"/>
            <w:vAlign w:val="center"/>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10</w:t>
            </w:r>
          </w:p>
        </w:tc>
      </w:tr>
      <w:tr w:rsidR="000447B4" w:rsidTr="000447B4">
        <w:tc>
          <w:tcPr>
            <w:tcW w:w="4498" w:type="dxa"/>
          </w:tcPr>
          <w:p w:rsidR="000447B4" w:rsidRDefault="000447B4"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Diğer bina insaatı</w:t>
            </w:r>
          </w:p>
        </w:tc>
        <w:tc>
          <w:tcPr>
            <w:tcW w:w="2303" w:type="dxa"/>
            <w:vAlign w:val="center"/>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5</w:t>
            </w:r>
          </w:p>
        </w:tc>
        <w:tc>
          <w:tcPr>
            <w:tcW w:w="2303" w:type="dxa"/>
            <w:vAlign w:val="center"/>
          </w:tcPr>
          <w:p w:rsidR="000447B4" w:rsidRDefault="000447B4" w:rsidP="000447B4">
            <w:pPr>
              <w:autoSpaceDE w:val="0"/>
              <w:autoSpaceDN w:val="0"/>
              <w:adjustRightInd w:val="0"/>
              <w:jc w:val="center"/>
              <w:rPr>
                <w:rFonts w:ascii="Times New Roman" w:eastAsia="TimesNewRoman" w:hAnsi="Times New Roman" w:cs="Times New Roman"/>
                <w:sz w:val="24"/>
                <w:szCs w:val="24"/>
              </w:rPr>
            </w:pPr>
            <w:r>
              <w:rPr>
                <w:rFonts w:ascii="Times New Roman" w:eastAsia="TimesNewRoman" w:hAnsi="Times New Roman" w:cs="Times New Roman"/>
                <w:sz w:val="24"/>
                <w:szCs w:val="24"/>
              </w:rPr>
              <w:t>7.5</w:t>
            </w:r>
          </w:p>
        </w:tc>
      </w:tr>
    </w:tbl>
    <w:p w:rsidR="00707866" w:rsidRPr="002253C1" w:rsidRDefault="00707866" w:rsidP="002253C1">
      <w:pPr>
        <w:autoSpaceDE w:val="0"/>
        <w:autoSpaceDN w:val="0"/>
        <w:adjustRightInd w:val="0"/>
        <w:spacing w:after="0" w:line="240" w:lineRule="auto"/>
        <w:jc w:val="both"/>
        <w:rPr>
          <w:rFonts w:ascii="Times New Roman" w:eastAsia="TimesNewRoman" w:hAnsi="Times New Roman" w:cs="Times New Roman"/>
          <w:sz w:val="24"/>
          <w:szCs w:val="24"/>
        </w:rPr>
      </w:pPr>
    </w:p>
    <w:p w:rsidR="00707866" w:rsidRPr="002253C1" w:rsidRDefault="00707866" w:rsidP="00406865">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Belirtilmis olan en fazla değer üzerine </w:t>
      </w:r>
      <w:r w:rsidR="00860F92" w:rsidRPr="002253C1">
        <w:rPr>
          <w:rFonts w:ascii="Times New Roman" w:eastAsia="TimesNewRoman" w:hAnsi="Times New Roman" w:cs="Times New Roman"/>
          <w:sz w:val="24"/>
          <w:szCs w:val="24"/>
        </w:rPr>
        <w:t>2,5</w:t>
      </w:r>
      <w:r w:rsidRPr="002253C1">
        <w:rPr>
          <w:rFonts w:ascii="Times New Roman" w:eastAsia="TimesNewRoman" w:hAnsi="Times New Roman" w:cs="Times New Roman"/>
          <w:sz w:val="24"/>
          <w:szCs w:val="24"/>
        </w:rPr>
        <w:t xml:space="preserve"> cm'ye kadar bir toleransa tek bir karısım için</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müsaade edilecektir, ancak bu müsaadenin verilebilmesi için tüm karısımların veya test</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edilmis son 10 karısımın ortalamasının en fazla limiti geçmemesi sarttır.</w:t>
      </w:r>
    </w:p>
    <w:p w:rsidR="00707866" w:rsidRPr="00C532EF" w:rsidRDefault="00707866" w:rsidP="00406865">
      <w:pPr>
        <w:autoSpaceDE w:val="0"/>
        <w:autoSpaceDN w:val="0"/>
        <w:adjustRightInd w:val="0"/>
        <w:spacing w:after="0" w:line="360" w:lineRule="auto"/>
        <w:jc w:val="both"/>
        <w:rPr>
          <w:rFonts w:ascii="Times New Roman" w:eastAsia="TimesNewRoman" w:hAnsi="Times New Roman" w:cs="Times New Roman"/>
          <w:b/>
          <w:sz w:val="24"/>
          <w:szCs w:val="24"/>
        </w:rPr>
      </w:pPr>
      <w:r w:rsidRPr="00C532EF">
        <w:rPr>
          <w:rFonts w:ascii="Times New Roman" w:eastAsia="TimesNewRoman" w:hAnsi="Times New Roman" w:cs="Times New Roman"/>
          <w:b/>
          <w:sz w:val="24"/>
          <w:szCs w:val="24"/>
        </w:rPr>
        <w:t>Beton İmalatı ve Karıstırılması</w:t>
      </w:r>
    </w:p>
    <w:p w:rsidR="00707866" w:rsidRPr="002253C1" w:rsidRDefault="00707866" w:rsidP="00406865">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Yukarıda sartları verilmis olan betonun bilesenleri ve karısım cetvelleri burada tarif</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edilenler dısında TS 1247'de belirtildiği sekilde ölçülecek, karılacak, karıstırılacak ve</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makine ile tasınacaktır. Betonun dökülmesi Beton dökülmesi Paragrafı Altındaki</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Karısma ve Dökme Arasındaki Zaman Aralığı Paragrafı içinde belirtilen süreler içinde</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 tesisi kontrol teskilatı</w:t>
      </w:r>
      <w:r w:rsidR="00C532EF">
        <w:rPr>
          <w:rFonts w:ascii="Times New Roman" w:eastAsia="TimesNewRoman" w:hAnsi="Times New Roman" w:cs="Times New Roman"/>
          <w:sz w:val="24"/>
          <w:szCs w:val="24"/>
        </w:rPr>
        <w:t>nı</w:t>
      </w:r>
      <w:r w:rsidRPr="002253C1">
        <w:rPr>
          <w:rFonts w:ascii="Times New Roman" w:eastAsia="TimesNewRoman" w:hAnsi="Times New Roman" w:cs="Times New Roman"/>
          <w:sz w:val="24"/>
          <w:szCs w:val="24"/>
        </w:rPr>
        <w:t>n onayına bağlı olarak el ile isletilen, yarı-otomatik veya</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daha iyisi olabilir. Beton santralı ve karıstırma ekipmanı yeterli kapasitede olacaktır.</w:t>
      </w:r>
    </w:p>
    <w:p w:rsidR="00707866" w:rsidRPr="00C532EF" w:rsidRDefault="00707866" w:rsidP="00406865">
      <w:pPr>
        <w:tabs>
          <w:tab w:val="left" w:pos="2355"/>
        </w:tabs>
        <w:autoSpaceDE w:val="0"/>
        <w:autoSpaceDN w:val="0"/>
        <w:adjustRightInd w:val="0"/>
        <w:spacing w:after="0" w:line="360" w:lineRule="auto"/>
        <w:jc w:val="both"/>
        <w:rPr>
          <w:rFonts w:ascii="Times New Roman" w:eastAsia="TimesNewRoman" w:hAnsi="Times New Roman" w:cs="Times New Roman"/>
          <w:b/>
          <w:sz w:val="24"/>
          <w:szCs w:val="24"/>
        </w:rPr>
      </w:pPr>
      <w:r w:rsidRPr="00C532EF">
        <w:rPr>
          <w:rFonts w:ascii="Times New Roman" w:eastAsia="TimesNewRoman" w:hAnsi="Times New Roman" w:cs="Times New Roman"/>
          <w:b/>
          <w:sz w:val="24"/>
          <w:szCs w:val="24"/>
        </w:rPr>
        <w:t>Beton Santralı</w:t>
      </w:r>
      <w:r w:rsidR="00406865">
        <w:rPr>
          <w:rFonts w:ascii="Times New Roman" w:eastAsia="TimesNewRoman" w:hAnsi="Times New Roman" w:cs="Times New Roman"/>
          <w:b/>
          <w:sz w:val="24"/>
          <w:szCs w:val="24"/>
        </w:rPr>
        <w:tab/>
      </w:r>
    </w:p>
    <w:p w:rsidR="00707866" w:rsidRPr="00C532EF" w:rsidRDefault="00707866" w:rsidP="00406865">
      <w:pPr>
        <w:autoSpaceDE w:val="0"/>
        <w:autoSpaceDN w:val="0"/>
        <w:adjustRightInd w:val="0"/>
        <w:spacing w:after="0" w:line="360" w:lineRule="auto"/>
        <w:jc w:val="both"/>
        <w:rPr>
          <w:rFonts w:ascii="Times New Roman" w:eastAsia="TimesNewRoman" w:hAnsi="Times New Roman" w:cs="Times New Roman"/>
          <w:b/>
          <w:sz w:val="24"/>
          <w:szCs w:val="24"/>
        </w:rPr>
      </w:pPr>
      <w:r w:rsidRPr="00C532EF">
        <w:rPr>
          <w:rFonts w:ascii="Times New Roman" w:eastAsia="TimesNewRoman" w:hAnsi="Times New Roman" w:cs="Times New Roman"/>
          <w:b/>
          <w:sz w:val="24"/>
          <w:szCs w:val="24"/>
        </w:rPr>
        <w:t>Agregalar ve Çimento</w:t>
      </w:r>
    </w:p>
    <w:p w:rsidR="00707866" w:rsidRPr="002253C1" w:rsidRDefault="00707866" w:rsidP="00406865">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İnce agrega, değisik ölçülerdeki kalın agrega ve kullanılıyorsa dökme çimento için ayrı</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hazneler veya bölmeler temin edilecektir. Hazneler yeterli büyüklükte ve tüm </w:t>
      </w:r>
      <w:r w:rsidR="00C532EF">
        <w:rPr>
          <w:rFonts w:ascii="Times New Roman" w:eastAsia="TimesNewRoman" w:hAnsi="Times New Roman" w:cs="Times New Roman"/>
          <w:sz w:val="24"/>
          <w:szCs w:val="24"/>
        </w:rPr>
        <w:t xml:space="preserve">çalımsa </w:t>
      </w:r>
      <w:r w:rsidRPr="002253C1">
        <w:rPr>
          <w:rFonts w:ascii="Times New Roman" w:eastAsia="TimesNewRoman" w:hAnsi="Times New Roman" w:cs="Times New Roman"/>
          <w:sz w:val="24"/>
          <w:szCs w:val="24"/>
        </w:rPr>
        <w:t>sartlarında malzemelerin birbirinden ayrı kalmasını sağlayacak tarzda yapılmıs</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Agregalar el ile isletilen tesiste tek tartıda tek ölçek içinde kümülatif olarak</w:t>
      </w:r>
      <w:r w:rsidR="00C532EF">
        <w:rPr>
          <w:rFonts w:ascii="Times New Roman" w:eastAsia="TimesNewRoman" w:hAnsi="Times New Roman" w:cs="Times New Roman"/>
          <w:sz w:val="24"/>
          <w:szCs w:val="24"/>
        </w:rPr>
        <w:t xml:space="preserve"> </w:t>
      </w:r>
      <w:r w:rsidR="00C532EF" w:rsidRPr="002253C1">
        <w:rPr>
          <w:rFonts w:ascii="Times New Roman" w:eastAsia="TimesNewRoman" w:hAnsi="Times New Roman" w:cs="Times New Roman"/>
          <w:sz w:val="24"/>
          <w:szCs w:val="24"/>
        </w:rPr>
        <w:t>tartılabilir</w:t>
      </w:r>
      <w:r w:rsidRPr="002253C1">
        <w:rPr>
          <w:rFonts w:ascii="Times New Roman" w:eastAsia="TimesNewRoman" w:hAnsi="Times New Roman" w:cs="Times New Roman"/>
          <w:sz w:val="24"/>
          <w:szCs w:val="24"/>
        </w:rPr>
        <w:t xml:space="preserve"> veya yarı-otomatik tesiste tek tartıda tek ölçek içinde kümülatif olarak veya</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ayrı ölçeklerde ayrı tartılarda tartılabilir. Yarı-otomatik bir tesiste, dökme çimento ayrı</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ölçekte ve ayrı bir tartıda tartılacaktır. El ile isletilen tesiste ise, dökme çimento, tek</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tartım için ayrı bir ölçeğe bağlanabilecek veya kümülatif olarak tartım için agrega</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ambarına bağlanabilecek ayrı bir kefede tartılacaktır ve çimento ile agrega için ayrı</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terazi kollan ve kadranlar olmalıdır. Çimento agregalar ile aynı ölçekte tartılıyor ise önce</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 tartılacak ve tüm ambarların bos olduğunu teminen bir ara kilitleme yapılacak</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böylece çimentonun tartanından önce terazinin dengelenmesi sağlanacaktır. Yarı</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otomatik bir tesiste su, tartı veya hacim yolu ile ölçülebilir. Karısım kontrollerinin, tüm</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karısım ambarlan tamamen bosalıncaya kadar yeni karısım islemi baslayamayacak</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ara kilitlenmesi yapılacaktır. Tesis tüm faaliyetlerin her zaman incelenebileceği</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düzenlenecektir. Tesis, betonda homojen karısımın sağlandığını kanıtlamak için</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testler için numune alınmasına olanak verecek sekilde düzenlenecektir.</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Santral ekipmanı beton bilesenlerinin tutarlı olarak asağıdaki toleranslar içinde</w:t>
      </w:r>
      <w:r w:rsidR="00C532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ölçülebilmesini sağlayacak nitelikte olmalıdır.</w:t>
      </w:r>
    </w:p>
    <w:p w:rsidR="00860F92" w:rsidRPr="002253C1" w:rsidRDefault="00C532EF" w:rsidP="00C532EF">
      <w:pPr>
        <w:autoSpaceDE w:val="0"/>
        <w:autoSpaceDN w:val="0"/>
        <w:adjustRightInd w:val="0"/>
        <w:spacing w:after="0" w:line="240" w:lineRule="auto"/>
        <w:ind w:firstLine="708"/>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ab/>
      </w:r>
    </w:p>
    <w:tbl>
      <w:tblPr>
        <w:tblStyle w:val="TabloKlavuzu"/>
        <w:tblW w:w="0" w:type="auto"/>
        <w:tblInd w:w="2383" w:type="dxa"/>
        <w:tblLook w:val="04A0" w:firstRow="1" w:lastRow="0" w:firstColumn="1" w:lastColumn="0" w:noHBand="0" w:noVBand="1"/>
      </w:tblPr>
      <w:tblGrid>
        <w:gridCol w:w="2460"/>
        <w:gridCol w:w="998"/>
      </w:tblGrid>
      <w:tr w:rsidR="00860F92" w:rsidTr="00860F92">
        <w:tc>
          <w:tcPr>
            <w:tcW w:w="2460"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Çimento </w:t>
            </w:r>
            <w:r>
              <w:rPr>
                <w:rFonts w:ascii="Times New Roman" w:eastAsia="TimesNewRoman" w:hAnsi="Times New Roman" w:cs="Times New Roman"/>
                <w:sz w:val="24"/>
                <w:szCs w:val="24"/>
              </w:rPr>
              <w:tab/>
            </w:r>
            <w:r>
              <w:rPr>
                <w:rFonts w:ascii="Times New Roman" w:eastAsia="TimesNewRoman" w:hAnsi="Times New Roman" w:cs="Times New Roman"/>
                <w:sz w:val="24"/>
                <w:szCs w:val="24"/>
              </w:rPr>
              <w:tab/>
            </w:r>
          </w:p>
        </w:tc>
        <w:tc>
          <w:tcPr>
            <w:tcW w:w="998"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%1</w:t>
            </w:r>
          </w:p>
        </w:tc>
      </w:tr>
      <w:tr w:rsidR="00860F92" w:rsidTr="00860F92">
        <w:tc>
          <w:tcPr>
            <w:tcW w:w="2460"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Su</w:t>
            </w:r>
            <w:r>
              <w:rPr>
                <w:rFonts w:ascii="Times New Roman" w:eastAsia="TimesNewRoman" w:hAnsi="Times New Roman" w:cs="Times New Roman"/>
                <w:sz w:val="24"/>
                <w:szCs w:val="24"/>
              </w:rPr>
              <w:tab/>
            </w:r>
          </w:p>
        </w:tc>
        <w:tc>
          <w:tcPr>
            <w:tcW w:w="998"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%1</w:t>
            </w:r>
          </w:p>
        </w:tc>
      </w:tr>
      <w:tr w:rsidR="00860F92" w:rsidTr="00860F92">
        <w:tc>
          <w:tcPr>
            <w:tcW w:w="2460"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Agrega</w:t>
            </w:r>
            <w:r>
              <w:rPr>
                <w:rFonts w:ascii="Times New Roman" w:eastAsia="TimesNewRoman" w:hAnsi="Times New Roman" w:cs="Times New Roman"/>
                <w:sz w:val="24"/>
                <w:szCs w:val="24"/>
              </w:rPr>
              <w:tab/>
            </w:r>
          </w:p>
        </w:tc>
        <w:tc>
          <w:tcPr>
            <w:tcW w:w="998"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%2</w:t>
            </w:r>
          </w:p>
        </w:tc>
      </w:tr>
      <w:tr w:rsidR="00860F92" w:rsidTr="00860F92">
        <w:tc>
          <w:tcPr>
            <w:tcW w:w="2460"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Katkı Maddesi</w:t>
            </w:r>
          </w:p>
        </w:tc>
        <w:tc>
          <w:tcPr>
            <w:tcW w:w="998" w:type="dxa"/>
          </w:tcPr>
          <w:p w:rsidR="00860F92" w:rsidRDefault="00860F92" w:rsidP="00C532EF">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%3</w:t>
            </w:r>
          </w:p>
        </w:tc>
      </w:tr>
    </w:tbl>
    <w:p w:rsidR="00406865" w:rsidRPr="002253C1" w:rsidRDefault="00406865" w:rsidP="00C532EF">
      <w:pPr>
        <w:autoSpaceDE w:val="0"/>
        <w:autoSpaceDN w:val="0"/>
        <w:adjustRightInd w:val="0"/>
        <w:spacing w:after="0" w:line="240" w:lineRule="auto"/>
        <w:ind w:firstLine="708"/>
        <w:jc w:val="both"/>
        <w:rPr>
          <w:rFonts w:ascii="Times New Roman" w:eastAsia="TimesNewRoman" w:hAnsi="Times New Roman" w:cs="Times New Roman"/>
          <w:sz w:val="24"/>
          <w:szCs w:val="24"/>
        </w:rPr>
      </w:pP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Her karısım karıstırıcı içine çimento ve agrega'dan önce bir miktar su verildikten sonra</w:t>
      </w:r>
      <w:r w:rsidR="000F4CA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bosaltılacaktır. Belirlenmis karıstırma süresinin ilk %25'nin sonuna kadar su verilmeye</w:t>
      </w:r>
      <w:r w:rsidR="000F4CA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devam edilecektir. Karılmıs bilesenlerin bir önceki karıstırılmıs beton tamamen</w:t>
      </w:r>
      <w:r w:rsidR="000F4CA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bosalmadan karıstırıcı içine girmesini önleyen kontrol sağlanacaktır.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Su Haznesi ve Katkı Maddeleri Kabı</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lastRenderedPageBreak/>
        <w:t>Kullanım için onaylanmıs her katkı maddesi, doğru ölçümleme yapabilecek mekanik bir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karıstırıcı yardımı ile karıstırma suyunun bir bölümü olarak ve sıvı halde ve de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belirlenmis karıstırma süresince karısımın her yerine katkı maddesini düzgün olarak</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dağıtacak sekilde ilave edilecektir.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Beton santraline uygun bir su ölçümleme cihazı ve mekanik katkı maddesi kabı temin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edilecektir. Karıstırıcıya su getiren mekanizma vanalar kapalı olduğu zaman su</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kaçağına meydan vermeyecek sekilde olacaktır. Katkı maddesi kapları, karıstırılacak</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olan değisik miktarlardaki katkı maddelerinin çabuklukla ayarlanmasına müsaade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edecek kapasitede olacak ve her bir katkı maddesinin su ile birlikte karısım içine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bosaltılması otomatik olarak yapılacaktır.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Nem Kontrolü</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Beton santrali, agregaların değisen nem muhtevalarını çabuklukla ayarlayabilecek ve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karıstırılacak malzemelerin ağırlıklarını değistirebilecek kapasitede olacaktır.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Tartı Aletleri</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Müteahhit standart test ağırlıklarını ve her bir ölçümleme aletinin çalıstırılması için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gerekli diğer yardımcı ekipmanı temin edecektir. Beton bilesenlerinin tartı aletleri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kullanımları sırasında toplam kapasitelerinin +/- %</w:t>
      </w:r>
      <w:r w:rsidR="00391F9A" w:rsidRPr="00406865">
        <w:rPr>
          <w:rFonts w:ascii="Times New Roman" w:eastAsia="TimesNewRoman" w:hAnsi="Times New Roman" w:cs="Times New Roman"/>
          <w:sz w:val="24"/>
          <w:szCs w:val="24"/>
        </w:rPr>
        <w:t>0,4’ü</w:t>
      </w:r>
      <w:r w:rsidRPr="00406865">
        <w:rPr>
          <w:rFonts w:ascii="Times New Roman" w:eastAsia="TimesNewRoman" w:hAnsi="Times New Roman" w:cs="Times New Roman"/>
          <w:sz w:val="24"/>
          <w:szCs w:val="24"/>
        </w:rPr>
        <w:t xml:space="preserve"> hassasiyetinde olacaklardır.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Periyodik testler talimat verildiği gibi yapılacaktır. Her bir testin tamamlanması üzerine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 göstergelerin kayıt ve kontrol cihazlarının tekrar kullanımından önce gerekli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ayarlamalar, tamirler veya değistirmeler uygun bir çalısmayı sağlamak için yapılacaktır.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Her tartı ünitesinin tartı isleminin her asamasında tartı yükünü gösterecek olan camlı bir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göstergesi veya bos iken tam dengede olan denge göstergeli terazi kolu olacaktır.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Kollu terazi göstergesinin kol kapasitesinin en az %5'ine esit asağı ve yukarı hareket</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imkanı olacaktır. Tartı ekipmanı beton santralı operatörünün bütün kadranları ve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göstergeleri kolaylıkla gözlemleyebileceği sekilde yerlestirilecektir.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Yarı-otomatik bir beton tesisi için en az iki adet doğru çalısan kayıt aletleri temin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edilecektir. Her kayıt aleti kilitlenebilen bir kabin içinde ve beton santrali operatörünün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 Kontrol teskilatıin kolaylıkla gözlemleyebileceği sekilde yerlestirilmis olacaktır.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Kayıt aletlerinden bir tanesi karısıma giren bütün agregaların ağırlıklarını ve karıstırma</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kazanı bosaltıldıktan sonra sıfırlamayı üzerinde basılı veya oto-grafık kayıt olarak</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gösteren tek bir tablo veya serit çıkaracaktır.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Suyun ağırlığı veya hacmi, sayet merkezi bir beton santralında karısım yapılıyorsa</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benzeri sekilde kayıt edilecektir. Tablolar veya cetveller, kullanılan karısımların farklı</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tiplerini, mühürlü harfler, numaralar, renkli mürekkep veya diğer uygun yollar ile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gösterecektir ve her tipten karısımın ağırlıklarındaki değisimlerin kolaylıkla</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gözlemlenebileceği ve 15 dakikadan fazla olmayan aralıklarla günün saatini göstereceği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(damgalı veya önceden basılı) sekilde markalanacaktır ve bunlar İdare'nin malı</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olacaktır.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Bütün tartı, gösterge kayıt ve kontrol ekipmanı açık havadan ve toza karsı korunmus</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Beton Karıstırıcıları</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lastRenderedPageBreak/>
        <w:t>Beton karıstırıcıları onaylanmıs, sabit kamyon üstü (transmikser) veya betoniyer tipinde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olabilir. Karıstırıcılar en az 0</w:t>
      </w:r>
      <w:r w:rsidR="00391F9A">
        <w:rPr>
          <w:rFonts w:ascii="Times New Roman" w:eastAsia="TimesNewRoman" w:hAnsi="Times New Roman" w:cs="Times New Roman"/>
          <w:sz w:val="24"/>
          <w:szCs w:val="24"/>
        </w:rPr>
        <w:t>,</w:t>
      </w:r>
      <w:r w:rsidRPr="00406865">
        <w:rPr>
          <w:rFonts w:ascii="Times New Roman" w:eastAsia="TimesNewRoman" w:hAnsi="Times New Roman" w:cs="Times New Roman"/>
          <w:sz w:val="24"/>
          <w:szCs w:val="24"/>
        </w:rPr>
        <w:t>75 m3 karısmıs beton kapasitesinde olacak ve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imalatçısının önerdiği kapasitenin üzerinde doldurulmayacaktır.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Karıstırıcılar malzemeleri düzgün yayılı olarak birlestirebilecek ve bu karısım </w:t>
      </w:r>
      <w:r w:rsidR="000F4CA8" w:rsidRPr="00406865">
        <w:rPr>
          <w:rFonts w:ascii="Times New Roman" w:eastAsia="TimesNewRoman" w:hAnsi="Times New Roman" w:cs="Times New Roman"/>
          <w:sz w:val="24"/>
          <w:szCs w:val="24"/>
        </w:rPr>
        <w:t xml:space="preserve">ayrımsa </w:t>
      </w:r>
      <w:r w:rsidRPr="00406865">
        <w:rPr>
          <w:rFonts w:ascii="Times New Roman" w:eastAsia="TimesNewRoman" w:hAnsi="Times New Roman" w:cs="Times New Roman"/>
          <w:sz w:val="24"/>
          <w:szCs w:val="24"/>
        </w:rPr>
        <w:t>olmadan bosaltılabilecek kapasitede olacaktır. Sabit karıstırıcılar ve betoniyerler gerekli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karıstırma süresi tamamlanana kadar bosaltma mekanizmasını kilitleyen kabul edilebilir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bir sistem ile teçhiz edilecektir.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Transmikserler kazan dönüs sayısını hassas olarak gösteren sayaç ile teçhiz edilmis</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olacaktır. Karıstırıcılar veya beton tesisi karıstıran betonun toplam sayısını otomatik</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olarak sayacak bir cihaza sahip olacaktır. Karıstırıcılar marka plakası üzerinde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imalatçısının tayin ettiği kazan hızında çalıstırılacaktır. Burada sartları verilmis olan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karısım süreleri karıstırıcı kazanın dönüs hızının uygun kontrolü ve karıstırıcı içindeki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malzemelerin uygun imal edilmesi esas alınarak belirlenmistir. Karıstırma süresi,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betonun gerekli tutarlılıkta üniform olmasını sağlayacak veya karıstırıcının önünde,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ortasından ve arkasından alınan test numunelerinin kum/çimento veya çimento/su</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oranlarında %10'dan fazla bir fark olduğunda, arttırılacaktır. Su katılmasını gerektiren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fazladan karıstırmaya müsaade edilmeyecektir. Mikser kazanları temiz tutulacak ve</w:t>
      </w:r>
      <w:r w:rsidR="00391F9A">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içinde sertlesmis beton bulunmasına izin verilmeyecektir.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Karıstırıcı bıçakları derinlikleri %10'dan fazla eskidiği durumlarda değistirilecektir. Bir</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karıstırıcının kullanımına, herhangi bir zamanda uygun olmayan sonuçlar verdiği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zaman, karıstırıcı tamir edilene kadar ara verilecektir.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Sabit Karıstırıcılar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0.75m3 kapasiteli karıstırıcılar için her bir karıstırma süresi, karıstırma suyunun tamamı</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toplam karıstırma süresinin % 25'i bir zamanda katılmak sartı ile tüm katı malzemelerin</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kazan içine konulmasından sonra, l dakikadan az olmayacaktır. Daha yüksek kapasiteli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karıstırıcılar için karıstırma süresi ise ilave karıstırılan betonun her 0.40 m3'ü için 15</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saniye arttırılacaktır. Betonun kısmi karıstırılması için sabit gerekli karıstırıcı</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kullanıldığında karıstırma süresi bilesenlerin karılması için gerekli olan en az süreye</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indirilebilir (yaklasık 30 saniye). Betonun üretilmesi ve kalıp içine dökülmesi ile ilgili</w:t>
      </w:r>
      <w:r w:rsidR="000F4CA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yöntem ve ekipmanlar Kontrol teskilatıin onayına bağlıdır.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Transmikserler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Transmikserler, Kontrol teskilatıin ekipman ve metodları yazılı olarak onaylanması ile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kullanılabilir. Bu sekilde imal edilen betonlar, bu Sartnamedeki gerekliliklere her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bakımdan uygun düsmelidir. Bir transmikser komple karıstırma veya kısmi karısımı</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tamamlama veya sabit karıstırıcı yöntemiyle kullanıldığında her karısım, yatay </w:t>
      </w:r>
      <w:r w:rsidR="00904D17" w:rsidRPr="00406865">
        <w:rPr>
          <w:rFonts w:ascii="Times New Roman" w:eastAsia="TimesNewRoman" w:hAnsi="Times New Roman" w:cs="Times New Roman"/>
          <w:sz w:val="24"/>
          <w:szCs w:val="24"/>
        </w:rPr>
        <w:t xml:space="preserve">akılsı </w:t>
      </w:r>
      <w:r w:rsidRPr="00406865">
        <w:rPr>
          <w:rFonts w:ascii="Times New Roman" w:eastAsia="TimesNewRoman" w:hAnsi="Times New Roman" w:cs="Times New Roman"/>
          <w:sz w:val="24"/>
          <w:szCs w:val="24"/>
        </w:rPr>
        <w:t xml:space="preserve">tiplerde en az 35, en fazla 75 dönüs </w:t>
      </w:r>
      <w:proofErr w:type="gramStart"/>
      <w:r w:rsidRPr="00406865">
        <w:rPr>
          <w:rFonts w:ascii="Times New Roman" w:eastAsia="TimesNewRoman" w:hAnsi="Times New Roman" w:cs="Times New Roman"/>
          <w:sz w:val="24"/>
          <w:szCs w:val="24"/>
        </w:rPr>
        <w:t>ile,</w:t>
      </w:r>
      <w:proofErr w:type="gramEnd"/>
      <w:r w:rsidRPr="00406865">
        <w:rPr>
          <w:rFonts w:ascii="Times New Roman" w:eastAsia="TimesNewRoman" w:hAnsi="Times New Roman" w:cs="Times New Roman"/>
          <w:sz w:val="24"/>
          <w:szCs w:val="24"/>
        </w:rPr>
        <w:t xml:space="preserve"> yüksek akıslı olanlarda ise en az 50, en fazla 75</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devir ile karıstırılacak, her iki durumda da, karıstırma hızı aracın imalatçısı tarafından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belirlenen devir hızında olacaktır. Herhangi bir ilave karıstırma, araç imalatçısının tayin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ettiği karıstırma hızı ile yapılacaktır. Betonun uygun sekilde </w:t>
      </w:r>
      <w:r w:rsidRPr="00406865">
        <w:rPr>
          <w:rFonts w:ascii="Times New Roman" w:eastAsia="TimesNewRoman" w:hAnsi="Times New Roman" w:cs="Times New Roman"/>
          <w:sz w:val="24"/>
          <w:szCs w:val="24"/>
        </w:rPr>
        <w:lastRenderedPageBreak/>
        <w:t>denetlenmesi için,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transmikser betonun döküleceği yere gelinceye kadar, transmikserde karıstırılmıs</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betonun baskaca karıstırılmasına izin verilmeyecektir.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Hazır Beton</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Kontrol teskilatı ön onay için karısım oranlarının ve çalısılabilirlik ile ilgili tüm ayrıntıların</w:t>
      </w:r>
      <w:r w:rsidR="000B7269">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sunulması kosuluyla hazır beton kullanımına izin verebilir.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Müteahhit, beton dökme zamanından çok önce, hazır betonun bu Sartnameye uygun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düstüğünü ve örnekler alıp deneyler yaparak üretilen her sınıftaki betonun tanımlanan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en düsük mukavemeti sağlayabildiğini kanıtlayabilmek için bütün önlemleri almıs</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bulunmalıdır. Böyle bir izin, ancak beton TS 500 ve/veya C 1926'daki tanımlamalara</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uyduğu taktirde Kontrol teskilatı tarafından verilebilir.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Kontrol teskilatı, beton dökme isleri baslamadan önce çökme (koni) deneyi isteyecek ve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her kamyondan bir deney silindiri alınmasını isteyebilecektir.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Her yüklemeye, karıstırma zamanını, gönderilen yeri ve her malzemenin su, katkı</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malzemesi ve beton sınıfını gösteren bir gönderi pusulası eslik edecektir.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Zemin Dösemesi Dısındaki İnsaat derzleri</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Çatı ve kat dösemelerindeki insaat derzlerinin arasındaki mesafe 18 m'yi</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geçmeyecektir. Beton biriminin yekpare olarak çıkması için kesintisiz dökülmelidir. Daha</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önce dökülmüs betonun hasar görmemesi için yeterince sertlesmis olması kaydıyla</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bitisik bölümlerde beton dökülebilir. Çizimlerde belirtilmeyen derzler, yapının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mukavemetini azaltmayacak ve görünümünü bozmayacak sekilde bırakılmalı ve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yerlestirilmelidir. Gerekiyorsa insaat derz</w:t>
      </w:r>
      <w:r w:rsidR="006E71FF">
        <w:rPr>
          <w:rFonts w:ascii="Times New Roman" w:eastAsia="TimesNewRoman" w:hAnsi="Times New Roman" w:cs="Times New Roman"/>
          <w:sz w:val="24"/>
          <w:szCs w:val="24"/>
        </w:rPr>
        <w:t>leri, kirisler ana kirisle kesiş</w:t>
      </w:r>
      <w:r w:rsidRPr="00406865">
        <w:rPr>
          <w:rFonts w:ascii="Times New Roman" w:eastAsia="TimesNewRoman" w:hAnsi="Times New Roman" w:cs="Times New Roman"/>
          <w:sz w:val="24"/>
          <w:szCs w:val="24"/>
        </w:rPr>
        <w:t>miyorsa kirislerin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veya dösemenin ortasına yakın yerlere getirilmelidir ve bu gibi durumlarda insaat derzi</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vasıtası ile kesme ve diğer kuvvetlerin aktarılması için, Kontrol teskilatıin onayladığı</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sekilde demir kullanarak kirislerdeki derzler ana kiris genisliğinin iki katına esit bir yerde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bırakılmalıdır. Kolonlardaki veya duvarlardaki derzler en yüksek kirisin altına</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getirilmelidir. Temel pabuçlarında yatay derz bırakılmamalıdır. Duvar temellerindeki</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düzey insaat derzleri asgari miktarlara indirilmelidir. Bütün beton derz yüzeyleri tümüyle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temizlenmeli ve bitisik beton dökülmeden tüm artıklar temizlenmelidir. Beton yüzeylerin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derz seviyelerine gelirken, beton ilk pirizini almadan ek beton dökülecek sekilde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planlanması gerekir. Kirisler ve dösemeler tek islemle dökülmelidir. Pencere ve kapı</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boslukları olan duvarlarda, açıklıkların alt ve üstünde olmak üzere ayrı kesintiler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yapılabilir.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Diğer kesintiler, yapısal gereksinimlere veya mimari detaylara veya ikisine birden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uyularak belirtilen seviyelerde bırakılacaktır. Yatay insaat derzlerinin bulunduğu yerlerde</w:t>
      </w:r>
      <w:r w:rsidR="00904D17" w:rsidRPr="00406865">
        <w:rPr>
          <w:rFonts w:ascii="Times New Roman" w:eastAsia="TimesNewRoman" w:hAnsi="Times New Roman" w:cs="Times New Roman"/>
          <w:sz w:val="24"/>
          <w:szCs w:val="24"/>
        </w:rPr>
        <w:t xml:space="preserve"> </w:t>
      </w:r>
      <w:r w:rsidR="00890AC2" w:rsidRPr="00406865">
        <w:rPr>
          <w:rFonts w:ascii="Times New Roman" w:eastAsia="TimesNewRoman" w:hAnsi="Times New Roman" w:cs="Times New Roman"/>
          <w:sz w:val="24"/>
          <w:szCs w:val="24"/>
        </w:rPr>
        <w:t>2,5</w:t>
      </w:r>
      <w:r w:rsidRPr="00406865">
        <w:rPr>
          <w:rFonts w:ascii="Times New Roman" w:eastAsia="TimesNewRoman" w:hAnsi="Times New Roman" w:cs="Times New Roman"/>
          <w:sz w:val="24"/>
          <w:szCs w:val="24"/>
        </w:rPr>
        <w:t xml:space="preserve"> cm pahlı ve kolay çıkarılması için yağlanmıs bir ahsap çıta kalıbın içine tesbit</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edilecektir. Beton, çıtanın altından </w:t>
      </w:r>
      <w:r w:rsidR="00890AC2" w:rsidRPr="00406865">
        <w:rPr>
          <w:rFonts w:ascii="Times New Roman" w:eastAsia="TimesNewRoman" w:hAnsi="Times New Roman" w:cs="Times New Roman"/>
          <w:sz w:val="24"/>
          <w:szCs w:val="24"/>
        </w:rPr>
        <w:t>2,5</w:t>
      </w:r>
      <w:r w:rsidRPr="00406865">
        <w:rPr>
          <w:rFonts w:ascii="Times New Roman" w:eastAsia="TimesNewRoman" w:hAnsi="Times New Roman" w:cs="Times New Roman"/>
          <w:sz w:val="24"/>
          <w:szCs w:val="24"/>
        </w:rPr>
        <w:t xml:space="preserve"> cm yukarısına kadar dökülecektir. Çıta beton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döküldükten l saat sonra alınacak, bozukluklar tahta mala ile düzeltilecek ve tüm artıklar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temizlenecektir. İlave betonu dökmeden önce, yatay derzler, derzleme paragrafından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belirtildiği gibi düzenlenecektir. Baska bir sey belirtilmedikçe, betonarmede daimi derz</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olusturulacaktır. Kontrol teskilatıin </w:t>
      </w:r>
      <w:r w:rsidRPr="00406865">
        <w:rPr>
          <w:rFonts w:ascii="Times New Roman" w:eastAsia="TimesNewRoman" w:hAnsi="Times New Roman" w:cs="Times New Roman"/>
          <w:sz w:val="24"/>
          <w:szCs w:val="24"/>
        </w:rPr>
        <w:lastRenderedPageBreak/>
        <w:t>belirttiği sekilde eğimli saplama ve kamalar</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sağlanacaktır. Duvarlardaki, duvar ve döseme veya temel arasındaki derzlerde</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uzunlamasına ve en az 4 cm derinliğinde kamalar kullanılacaktır.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Döküme Hazırlama</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Beton dökülmeden önce hafriyatdaki su alınmalıdır. Su akısı yanlardaki uygun</w:t>
      </w:r>
      <w:r w:rsidR="00904D17"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drenajlara yöneltilmeli ve taze dökülmüs betonu yıkamasına izin vermeden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uzaklastırılmalıdır. Sertlesmis beton, artıklar ve yabancı maddeler kalıp içlerinden ve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tasıyıcı ve karıstırıcı araçların iç yüzeylerinden alınmalıdır. Beton dökülmeden önce,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demirler tesbit edilmis ve incelenerek onaylanmıs olmalıdır. Müteahhit, diğer isler için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gerekli tüm gömülü elemanların, ankraj, plak, cıvata vs gibi malzemelerin sıkıca yerine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tesbit edildiğinden emin olmalıdır. Beton dökülmesi için gerekli tüm hazırlıklar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konusunda Kontrol teskilatıin onayı alınacaktır. Tekerlekli beton tasıma araçları için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yollar hazırlanmalı ve bu gibi araçlar demirler üzerinde veya demirlere dayalı geçitler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üzerinden yürütülmemelidir. Nem tutucunun belirtilmediği yerlerde, emme olayının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önlenebilmesi için yarı gözenekli alt malzeme uygulanacak ve gözenekli alt malzeme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onaylanan sekilde kapatılacaktır.</w:t>
      </w:r>
    </w:p>
    <w:p w:rsidR="00737ECD" w:rsidRDefault="00737ECD"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37ECD" w:rsidRPr="00406865" w:rsidRDefault="00737ECD"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Betonun Dökülmesi</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Beton, hazırlandığı yerden döküleceği son yere kadar kesintisiz olarak ve olabildiği</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kadar çabuk tasınmalı ve betonlama isi tamamlanıncaya kadar segregasyona veya</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malzeme kaybına uğratılmamalıdır. Günes, sıcak, rüzgarın veya Müteahhit tarafından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sağlanan olanakların, uygun sekilde bitirmeyi ve betonun kür edilmesini etkileyebileceği</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durumlarda, beton dökülmesine izin verilmeyecektir. Beton kalıplar içine, son alacağı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duruma yakın sekilde düzgün ve yaklasık yatay olarak ve 30 cm'yi geçmeyen tabakalar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teskil ederek dökülmelidir. Beton bulasmıs kalıp ve demirler izleyen katlar dökülmeden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önce temizlenmelidir. Hortumla dökme isleminde, betonun 30 cm'den daha kalın tabaka</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teskil etmeden sıkıstırılması denetlenmeli ve ağızlar segregasyon olmayacak sekilde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yerlestirilmelidir. Üzerinde baska bir çalısma yapılacak beton, asırı sıkısma ve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serbetlenmenin önlenebilmesi için doğru seviyede mastarlanmalıdır. Özellikle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belirtilmedikçe kablo ve borular betonda bırakılmayacaktır.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Karıstırma ve Dökme Arasındaki Süre</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Sabit mikserlerde karıstırılan ve karıstırmasız normal araçlarla tasınan beton,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karısımların karısma haznesine verilmesinden itibaren max. 30 dakika sonra kalıp içine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dökülmüs olmalıdır. Transmikserde karıstırılan veya transmikserle veya karıstırıcılı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araçlarla tasınan beton 60 dakika içinde kalıp içine dökülecektir. Yalnız beton ısısınını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30 °C üzerinde olması durumunda bu süre 30 dakikaya indirilecektir. Mikserlere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aktarılan, transit karıstırılmıs beton veya santral çimentosu </w:t>
      </w:r>
      <w:r w:rsidRPr="00406865">
        <w:rPr>
          <w:rFonts w:ascii="Times New Roman" w:eastAsia="TimesNewRoman" w:hAnsi="Times New Roman" w:cs="Times New Roman"/>
          <w:sz w:val="24"/>
          <w:szCs w:val="24"/>
        </w:rPr>
        <w:lastRenderedPageBreak/>
        <w:t>ve agrega, çimentonun</w:t>
      </w:r>
      <w:r w:rsidR="004F38D0" w:rsidRPr="00406865">
        <w:rPr>
          <w:rFonts w:ascii="Times New Roman" w:eastAsia="TimesNewRoman" w:hAnsi="Times New Roman" w:cs="Times New Roman"/>
          <w:sz w:val="24"/>
          <w:szCs w:val="24"/>
        </w:rPr>
        <w:t xml:space="preserve"> </w:t>
      </w:r>
      <w:r w:rsidR="006E71FF">
        <w:rPr>
          <w:rFonts w:ascii="Times New Roman" w:eastAsia="TimesNewRoman" w:hAnsi="Times New Roman" w:cs="Times New Roman"/>
          <w:sz w:val="24"/>
          <w:szCs w:val="24"/>
        </w:rPr>
        <w:t xml:space="preserve">eklenmesinden l </w:t>
      </w:r>
      <w:r w:rsidRPr="00406865">
        <w:rPr>
          <w:rFonts w:ascii="Times New Roman" w:eastAsia="TimesNewRoman" w:hAnsi="Times New Roman" w:cs="Times New Roman"/>
          <w:sz w:val="24"/>
          <w:szCs w:val="24"/>
        </w:rPr>
        <w:t>saat içinde kalıplara dökülmüs olmalıdır. Beton, mikserden alındığı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sekilde kalıba dökülecektir. Depolama ve/veya istiflemeye izin verilmeyecektir.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Soğuk Hava Kosulları</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Hava sıcaklığının 0°C altına düstüğü durumlarda, beton Kontrol teskilatıin izni olmadan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dökülmeyecektir. Karısımın ısısı, suyu, agregayı veya her ikisini de Kontrol teskilatıin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onaylayacağı sekilde ısıtarak arttırılabilir, Müteahhit Kontrol teskilatı</w:t>
      </w:r>
      <w:r w:rsidR="006E71FF">
        <w:rPr>
          <w:rFonts w:ascii="Times New Roman" w:eastAsia="TimesNewRoman" w:hAnsi="Times New Roman" w:cs="Times New Roman"/>
          <w:sz w:val="24"/>
          <w:szCs w:val="24"/>
        </w:rPr>
        <w:t>nı</w:t>
      </w:r>
      <w:r w:rsidRPr="00406865">
        <w:rPr>
          <w:rFonts w:ascii="Times New Roman" w:eastAsia="TimesNewRoman" w:hAnsi="Times New Roman" w:cs="Times New Roman"/>
          <w:sz w:val="24"/>
          <w:szCs w:val="24"/>
        </w:rPr>
        <w:t>n kalite kontrol</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elemanının karısım ısısını ölçebilmesi için uygun termometreler sağlanacaktır. Beton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döküldükten sonra, Kontrol teskilatıin onayladığı uygun bir yöntem kullanılarak en az 7</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gün süre ile betonun donması önlenmelidir. Hatalı ve yetersiz korunma nedeniyle</w:t>
      </w:r>
      <w:r w:rsidR="004F38D0" w:rsidRPr="00406865">
        <w:rPr>
          <w:rFonts w:ascii="Times New Roman" w:eastAsia="TimesNewRoman" w:hAnsi="Times New Roman" w:cs="Times New Roman"/>
          <w:sz w:val="24"/>
          <w:szCs w:val="24"/>
        </w:rPr>
        <w:t xml:space="preserve"> </w:t>
      </w:r>
      <w:r w:rsidR="006E71FF">
        <w:rPr>
          <w:rFonts w:ascii="Times New Roman" w:eastAsia="TimesNewRoman" w:hAnsi="Times New Roman" w:cs="Times New Roman"/>
          <w:sz w:val="24"/>
          <w:szCs w:val="24"/>
        </w:rPr>
        <w:t>tahribat görmüs beton Metea</w:t>
      </w:r>
      <w:r w:rsidRPr="00406865">
        <w:rPr>
          <w:rFonts w:ascii="Times New Roman" w:eastAsia="TimesNewRoman" w:hAnsi="Times New Roman" w:cs="Times New Roman"/>
          <w:sz w:val="24"/>
          <w:szCs w:val="24"/>
        </w:rPr>
        <w:t>hhit tarafından bedelsiz olarak kaldırılarak yeniden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Sıcak Hava Kosulları</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Günlük hava ısısının 35 °C üstüne çıktığı sıcak hava kosullarında asağıdaki önlemler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alınmalıdır. Kalıplar ve malzemeler su püskürtülerek ıslatılacaktır. Beton, ısının en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düsük olduğu </w:t>
      </w:r>
      <w:r w:rsidR="00737ECD" w:rsidRPr="00406865">
        <w:rPr>
          <w:rFonts w:ascii="Times New Roman" w:eastAsia="TimesNewRoman" w:hAnsi="Times New Roman" w:cs="Times New Roman"/>
          <w:sz w:val="24"/>
          <w:szCs w:val="24"/>
        </w:rPr>
        <w:t>kosullarda</w:t>
      </w:r>
      <w:r w:rsidRPr="00406865">
        <w:rPr>
          <w:rFonts w:ascii="Times New Roman" w:eastAsia="TimesNewRoman" w:hAnsi="Times New Roman" w:cs="Times New Roman"/>
          <w:sz w:val="24"/>
          <w:szCs w:val="24"/>
        </w:rPr>
        <w:t xml:space="preserve"> ve karısımın iç ısısının hiçbir sekilde 32 °C üstünde olmadığı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kosullarda dökülecektir. Dökülen betonun ısısı 30°C üstüne çıktığı durumlarda suyu</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agregayı veya her ikisin de soğutarak, Kontrol teskilatıin onaylayacağı sekilde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düsürülebilir.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Müteahhitin, Kontrol teskilatı</w:t>
      </w:r>
      <w:r w:rsidR="006E71FF">
        <w:rPr>
          <w:rFonts w:ascii="Times New Roman" w:eastAsia="TimesNewRoman" w:hAnsi="Times New Roman" w:cs="Times New Roman"/>
          <w:sz w:val="24"/>
          <w:szCs w:val="24"/>
        </w:rPr>
        <w:t>nı</w:t>
      </w:r>
      <w:r w:rsidRPr="00406865">
        <w:rPr>
          <w:rFonts w:ascii="Times New Roman" w:eastAsia="TimesNewRoman" w:hAnsi="Times New Roman" w:cs="Times New Roman"/>
          <w:sz w:val="24"/>
          <w:szCs w:val="24"/>
        </w:rPr>
        <w:t>n kalite Kontrol Elemanının karısımın ısısını ölçebilmesi</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için uygun termometreler sağlaması gerekir. Demirlerin ısısı 50 °C üzerine çıktığı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durumlarda, demirlere su püskürtülecektir. Dökme isi tamamlandıktan sonra, kalıplar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yeterli bir süre sulanacaktır. Betonarme dösemelerde yeni bitmis beton yüzeyi su</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sıkılarak veya onaylı bir püskürtme yöntemi uygulanarak, döseme orta derecede kür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edilinceye kadar ıslak tutulacaktır.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Oluk, Konveyör veya Pompa ile Betonun Tasınması</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 xml:space="preserve">Kontrol </w:t>
      </w:r>
      <w:r w:rsidR="006E71FF">
        <w:rPr>
          <w:rFonts w:ascii="Times New Roman" w:eastAsia="TimesNewRoman" w:hAnsi="Times New Roman" w:cs="Times New Roman"/>
          <w:sz w:val="24"/>
          <w:szCs w:val="24"/>
        </w:rPr>
        <w:t>teskilatında</w:t>
      </w:r>
      <w:r w:rsidRPr="00406865">
        <w:rPr>
          <w:rFonts w:ascii="Times New Roman" w:eastAsia="TimesNewRoman" w:hAnsi="Times New Roman" w:cs="Times New Roman"/>
          <w:sz w:val="24"/>
          <w:szCs w:val="24"/>
        </w:rPr>
        <w:t xml:space="preserve">n yazılı onay alınması kosulu </w:t>
      </w:r>
      <w:proofErr w:type="gramStart"/>
      <w:r w:rsidRPr="00406865">
        <w:rPr>
          <w:rFonts w:ascii="Times New Roman" w:eastAsia="TimesNewRoman" w:hAnsi="Times New Roman" w:cs="Times New Roman"/>
          <w:sz w:val="24"/>
          <w:szCs w:val="24"/>
        </w:rPr>
        <w:t>ile,</w:t>
      </w:r>
      <w:proofErr w:type="gramEnd"/>
      <w:r w:rsidRPr="00406865">
        <w:rPr>
          <w:rFonts w:ascii="Times New Roman" w:eastAsia="TimesNewRoman" w:hAnsi="Times New Roman" w:cs="Times New Roman"/>
          <w:sz w:val="24"/>
          <w:szCs w:val="24"/>
        </w:rPr>
        <w:t xml:space="preserve"> beton, oluklar, konveyor veya</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pompalar vasıtası ile tasınabilir. Müteahhit onay alırken, betonun mikserden kalıplara</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döküleceği son noktaya kadar olan çalısmalarla ilgili tüm düzenlemeleri ve oluk,</w:t>
      </w:r>
      <w:r w:rsidR="004F38D0" w:rsidRPr="00406865">
        <w:rPr>
          <w:rFonts w:ascii="Times New Roman" w:eastAsia="TimesNewRoman" w:hAnsi="Times New Roman" w:cs="Times New Roman"/>
          <w:sz w:val="24"/>
          <w:szCs w:val="24"/>
        </w:rPr>
        <w:t xml:space="preserve"> konveyor</w:t>
      </w:r>
      <w:r w:rsidRPr="00406865">
        <w:rPr>
          <w:rFonts w:ascii="Times New Roman" w:eastAsia="TimesNewRoman" w:hAnsi="Times New Roman" w:cs="Times New Roman"/>
          <w:sz w:val="24"/>
          <w:szCs w:val="24"/>
        </w:rPr>
        <w:t xml:space="preserve"> veya pompa ile tasınması sırasında meydana gelecek kesintilerin soğuk</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derzler yaratmaması için ne gibi önlemler alacağını bildirmelidir.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Beton dökülmesi sırasında alüminyum oluk veya borular kullanılmayacaktır. Konveyör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 pompalar iyi bir isçilikle en elverisli hızda ve çabuklastırılmıs olarak beton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dökülmesine elverisli olmalıdır. Daha iyi çalısmaları için beton malzemelerde ve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karısımda değisiklik gerektiren oluk veya konveyörlere izin verilmeyecektir.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Oluklar, saç veya saç kaplanmıs ahsaptan, yuvarlatılmıs kesitli, sağlam yapılı, tasma</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tedbiri alınmıs olacaktır, öm'den uzun oluklar veya uygun eğim kosullarını</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sağlayamayanlar, dağıtımından önce besleme haznesine yöneltildikleri taktirde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kullanılabilirler. Beton alüminyum </w:t>
      </w:r>
      <w:r w:rsidRPr="00406865">
        <w:rPr>
          <w:rFonts w:ascii="Times New Roman" w:eastAsia="TimesNewRoman" w:hAnsi="Times New Roman" w:cs="Times New Roman"/>
          <w:sz w:val="24"/>
          <w:szCs w:val="24"/>
        </w:rPr>
        <w:lastRenderedPageBreak/>
        <w:t>veya alüminyum alasımlı borularla tasmmayacaktır.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Konveyör tasarımı ve </w:t>
      </w:r>
      <w:r w:rsidR="004F38D0" w:rsidRPr="00406865">
        <w:rPr>
          <w:rFonts w:ascii="Times New Roman" w:eastAsia="TimesNewRoman" w:hAnsi="Times New Roman" w:cs="Times New Roman"/>
          <w:sz w:val="24"/>
          <w:szCs w:val="24"/>
        </w:rPr>
        <w:t>çalıstırılması</w:t>
      </w:r>
      <w:r w:rsidRPr="00406865">
        <w:rPr>
          <w:rFonts w:ascii="Times New Roman" w:eastAsia="TimesNewRoman" w:hAnsi="Times New Roman" w:cs="Times New Roman"/>
          <w:sz w:val="24"/>
          <w:szCs w:val="24"/>
        </w:rPr>
        <w:t xml:space="preserve"> ve oluk kesitlerinin seçilmesi, betonun mikserden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son döküm noktasına kadar düzenli akmasını sağlayacak, malzemelerin ayrısmasına,</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harç kaybına veya çökme deneyinde değisikliğe yol açmayacak sekilde olmalıdır. Her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oluğun veya konveyörün dökme bölümü ayrısmayı önleyecek bir gereç ile</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donatılacaktır. Oluklar ve konveyörler her çalıstırmadan önce ve sonra temizlenmelidir.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Artık malzemeler ve birikmis su, kalıpların dısına atılacaktır.</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Pompalar, betonun sürekli biçimde, bosluksuz, ayrısıma </w:t>
      </w:r>
      <w:r w:rsidR="00737ECD" w:rsidRPr="00406865">
        <w:rPr>
          <w:rFonts w:ascii="Times New Roman" w:eastAsia="TimesNewRoman" w:hAnsi="Times New Roman" w:cs="Times New Roman"/>
          <w:sz w:val="24"/>
          <w:szCs w:val="24"/>
        </w:rPr>
        <w:t>uğramadan</w:t>
      </w:r>
      <w:r w:rsidRPr="00406865">
        <w:rPr>
          <w:rFonts w:ascii="Times New Roman" w:eastAsia="TimesNewRoman" w:hAnsi="Times New Roman" w:cs="Times New Roman"/>
          <w:sz w:val="24"/>
          <w:szCs w:val="24"/>
        </w:rPr>
        <w:t xml:space="preserve"> veya 5 cm'den</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fazla çökme deneyi farklılığı göstermeden kalıplara ulastırılabileceği sekilde çalıstırılmak</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 yönlendirilmelidir. Pompa ile çalısmalar bittiğinde, boru içlerinde kalan ve kullanılacak</w:t>
      </w:r>
      <w:r w:rsidR="004F38D0"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olan beton, kirlenmeden veya ayrısmadan çıkarılmalıdır. Her çalısmadan sonra,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ekipman tümüyle temizlenmeli ve akan su kalıp dısına dökülmelidir.</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Doğrudan veya olukla dökülen betonda en fazla serbest düsüs l m'den yüksek ve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pompayla dökmede l.5m'den yüksek olmamalıdır. Serbest düsüs bu limitleri asarsa,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tremiler kullanılacaktır.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Sıkıstırma</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Dökmeden hemen sonra, her beton tabakası, elle tesviye, sisleme ve dökme islemleri</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esliğinde olarak beton vibratörleri ile sıkıstırılacaktır. Vurmaya veya kalıpların dıstan</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sarsılmasına izin verilmeyecektir. Kalıp içindeki betonun aktarılması için vibratör</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kullanılamaz. Betona giren vibratörlerin en düsük titresimi 8000 devir/dakika olmalıdır.</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Titresimli ekipmanların, betonun gerekli sağlamlığa eristirmesi için yeterli sayı ve güçte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olması zorunludur. Daldırma süresi, itiraza yol açacak ayrısmalara meydan vermeden</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gerekli doyurucu sağlamlığı sağlayacak kadar, 5 ile 15 saniye arasında olmalıdır.</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Vibratör, prizlenmeye baslamıs olan alt tabakalara kadar daldırılmayacaktır. Vibratör 45</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cm arayla düzgün sekilde uygulanmalıdır ancak alet görsel olarak etkisizliği hissedilecek</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sekilde daha uzak noktalara tatbik edilmemelidir. Ekipmanın bozulması olasılığına karsı</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yedek vibratörler hazır bulundurulmalıdır.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Kaynastırma</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Prizlenmis olan betonun üstüne veya yanına yeni betonu dökmeden önce, sertlesmis</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olan betonun yüzeyi kaba agrega görünecek sekilde, serbetten, kabuklardan, yabancı</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 gevsek maddelerden tümüyle temizlenecektir. Kalıplar yeniden sıkıstırılacaktır.</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Temizlenmis yüzeyler ıslak olabilir ancak beton dökülürken birikmis su olmaması</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gerekir.</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Görünen sertlesmis betondaki, döseme ortalarındaki yarıklar ıslatılacak ve betondakine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benzer oranlarda hazırlanan bir sulu çimento harcı ile kapatılacaktır. Harç düsey</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yüzeylerde mümkün olduğu kadar kal</w:t>
      </w:r>
      <w:r w:rsidR="006E71FF">
        <w:rPr>
          <w:rFonts w:ascii="Times New Roman" w:eastAsia="TimesNewRoman" w:hAnsi="Times New Roman" w:cs="Times New Roman"/>
          <w:sz w:val="24"/>
          <w:szCs w:val="24"/>
        </w:rPr>
        <w:t>ın olmalı, yatayda ise en az 1,</w:t>
      </w:r>
      <w:r w:rsidRPr="00406865">
        <w:rPr>
          <w:rFonts w:ascii="Times New Roman" w:eastAsia="TimesNewRoman" w:hAnsi="Times New Roman" w:cs="Times New Roman"/>
          <w:sz w:val="24"/>
          <w:szCs w:val="24"/>
        </w:rPr>
        <w:t>25 cm kalınlığında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sürülmelidir. Taze beton, sulu harç ilk pirizini almadan dökülmelidir.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Kat ve Çatı Dösemeleri Dısındaki Beton Yüzeyler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lastRenderedPageBreak/>
        <w:t>Kalıplar kaldırıldıktan 12 saat sonra, yüzey bozuklukları asağıdaki sekilde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düzeltilecektir. Betonun ısısı, çevre ısısı, ve düzeltme harcı, kür etme de </w:t>
      </w:r>
      <w:proofErr w:type="gramStart"/>
      <w:r w:rsidRPr="00406865">
        <w:rPr>
          <w:rFonts w:ascii="Times New Roman" w:eastAsia="TimesNewRoman" w:hAnsi="Times New Roman" w:cs="Times New Roman"/>
          <w:sz w:val="24"/>
          <w:szCs w:val="24"/>
        </w:rPr>
        <w:t>dahil</w:t>
      </w:r>
      <w:proofErr w:type="gramEnd"/>
      <w:r w:rsidRPr="00406865">
        <w:rPr>
          <w:rFonts w:ascii="Times New Roman" w:eastAsia="TimesNewRoman" w:hAnsi="Times New Roman" w:cs="Times New Roman"/>
          <w:sz w:val="24"/>
          <w:szCs w:val="24"/>
        </w:rPr>
        <w:t xml:space="preserve"> olmak</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üzere 10°C üzerinde olmalıdır, üst ve gevsek malzeme kaldırılmalıdır. Petekler, agrega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kümeleri, 1.25 cm çapından büyük </w:t>
      </w:r>
      <w:r w:rsidR="00737ECD" w:rsidRPr="00406865">
        <w:rPr>
          <w:rFonts w:ascii="Times New Roman" w:eastAsia="TimesNewRoman" w:hAnsi="Times New Roman" w:cs="Times New Roman"/>
          <w:sz w:val="24"/>
          <w:szCs w:val="24"/>
        </w:rPr>
        <w:t>bosluklar</w:t>
      </w:r>
      <w:r w:rsidRPr="00406865">
        <w:rPr>
          <w:rFonts w:ascii="Times New Roman" w:eastAsia="TimesNewRoman" w:hAnsi="Times New Roman" w:cs="Times New Roman"/>
          <w:sz w:val="24"/>
          <w:szCs w:val="24"/>
        </w:rPr>
        <w:t xml:space="preserve"> ve cıvata ve çubuklardan meydana gelmis</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delikler sağlam betona kadar açılacak, genisletilecek, tümüyle ıslatılacak ve temiz</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çimento serbeti fırça ile sürülerek, harçla doldurulacaktır. Harç, bir ölçü Portland</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Çimentosu ve daha fazla olmamak kaydıyla No. 16 elekten geçen 2 ölçü ince agrega ve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asgari miktardaki su </w:t>
      </w:r>
      <w:r w:rsidR="006E71FF" w:rsidRPr="00406865">
        <w:rPr>
          <w:rFonts w:ascii="Times New Roman" w:eastAsia="TimesNewRoman" w:hAnsi="Times New Roman" w:cs="Times New Roman"/>
          <w:sz w:val="24"/>
          <w:szCs w:val="24"/>
        </w:rPr>
        <w:t>ile</w:t>
      </w:r>
      <w:r w:rsidRPr="00406865">
        <w:rPr>
          <w:rFonts w:ascii="Times New Roman" w:eastAsia="TimesNewRoman" w:hAnsi="Times New Roman" w:cs="Times New Roman"/>
          <w:sz w:val="24"/>
          <w:szCs w:val="24"/>
        </w:rPr>
        <w:t xml:space="preserve"> kuru betonun renginin bitisikteki betona uyabilmesi için, tüm</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harçlarda beyaz Portland Çimentosu ile çimentonun bir kısmı iyice karıstırılarak elde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edilecektir. Harç yerine sıkıca yerlestirilecektir. Duvarları tümüyle geçen delikler, harçla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 yüzeyden dıs yüzeye doğru bastırılarak doldurulacaktır. Duvarı tümüyle geçmeyen</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delikler ise iyice doldurulacaktır. Yamalama isi bitisik yüzeylerin renk ve dokusuna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uygun olmalıdır. Yamalar 7 gün süre ile ıslak küre tabi tutulmalıdır. Destek çubuklarının</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çıkıntıları, çıplak, boyanacak veya sıva görecek beton yüzeyler ile aynı düzlemde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bitirilmelidir.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Düz Bitirme</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Yukarıdaki çalısmalar tamamlandıktan sonra boyanacak veya çıplak olarak bırakılacak</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olan beton iç veya dıs yüzeyler düzgün olarak bitirilmelidir. Düzgün bitirme, l ölçü</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Portland çimentosuna 30 No. elekten geçen 2 ölçü ince agrega eklenip kalın boya</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kıvamına gelinceye kadar su katılarak elde edilen serbetin ıslatılmıs beton yüzeylere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fırça ile sürülmesi seklinde uygulanacaktır. Kuruduğunda, yanındaki beton yüzeyler ile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yaklasık olarak aynı renkte olması için, deneme karısımlarında kararlastırılan sekilde,</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harç hazırlanırken tümüyle ve çimento içinde kısmi olarak beyaz Portland çimentosu</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kullanılacaktır. Harç, yüzeydeki çukur, hava kabarcığı veya deliklerin doldurulabilmesi</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için mastar veya ahsap mala ile düzeltilecektir. Fazla serbet mala ile alınacak ve yüzey</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herhangi bir serbet tabakası kalmayacak sekilde çuval bezi ile silinecektir. Priz</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süresince harç, püskürgeç kullanılarak ıslak tutulacaktır. Herhangi bir alan aynı gün</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içinde tamamlanacak ve bitmis alanın sınırları, bitmis yüzeylerde doğal biçimdeki</w:t>
      </w:r>
      <w:r w:rsidR="00D21364"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fasılalarla tamamlanacaktır.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Beton Kat ve Çatı Dösemeleri</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Çalısmaların yapıldığı yerdeki ısı 10 °C altında olmamalıdır. Kat ve çatı dösemesi yüzey</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tamamlamalarında, Smm'lik mastar kullanıldığında, yüzeyler 3mm'den fazla hata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göstermeyecek sekilde düzgün olmalıdır. Yüzeyler süzgeçlere doğru tesviye edilmelidir.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Bitmis yüzeylerin sert elemanlarla tozlandırılmasma veya beton yüzeylere ilave su</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tutulmasına izin verilmeyecektir.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Yekpare Bitirme</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Baska bir tanımlama yapılmadıkça, yüzeyler iri agrega görünmeyecek sekilde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mastarlarla düzeltilip tesviye edilerek gereken seviyeye getirilecektir. Beton, hala yesil</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renkte iken ancak </w:t>
      </w:r>
      <w:r w:rsidRPr="00406865">
        <w:rPr>
          <w:rFonts w:ascii="Times New Roman" w:eastAsia="TimesNewRoman" w:hAnsi="Times New Roman" w:cs="Times New Roman"/>
          <w:sz w:val="24"/>
          <w:szCs w:val="24"/>
        </w:rPr>
        <w:lastRenderedPageBreak/>
        <w:t>insan ağırlığına derin iz bırakmaksızın dayanabilecek sertliğe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eristiğinde ahsap mala ile doğru ve gerçek düzlemine getirilecektir. Yüzeydeki nem</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ortadan kalktığı anda, iri agrega görünmeyecek sekilde, mala ile düzeltilmelidir. Döseme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yüzeyleri, çelik mala ile mala izleri dahil hiçbir iz görünmeyecek sekilde titizlikle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bitirilecektir. Çatı dösemesi yüzeyleri, hafifçe çelik malayla düzeltilerek, çıkıntılar veya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diğer bozukluklardan arındırılacaktır.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Kaldırım ve Yaya Yolu Betonu</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Beton sıkıstırıldığında ve tesviye edildiğinde belirtilen kalınlıkta olacak sekilde, bir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tabakalık kalıplar halinde dökülecektir. Beton, kalıplara döküldükten sonra yüzey</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sıkıstıralacak düzeye gelene kadar yan kalıplara kılavuzlanmıs malayla düzeltilecektir.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Beton uygun ahsap veya metal tokmakla tokmaklanacak ve sıkıstıralacak olup yüzey</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belirlenen seviyeye kadar ahsap bir malayla malalanacaktır. Kaldırımın bitmis yüzeyi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3.00 m.lik mastarla ölçüldüğünde test kenarından </w:t>
      </w:r>
      <w:r w:rsidR="00737ECD" w:rsidRPr="00406865">
        <w:rPr>
          <w:rFonts w:ascii="Times New Roman" w:eastAsia="TimesNewRoman" w:hAnsi="Times New Roman" w:cs="Times New Roman"/>
          <w:sz w:val="24"/>
          <w:szCs w:val="24"/>
        </w:rPr>
        <w:t>0,5</w:t>
      </w:r>
      <w:r w:rsidRPr="00406865">
        <w:rPr>
          <w:rFonts w:ascii="Times New Roman" w:eastAsia="TimesNewRoman" w:hAnsi="Times New Roman" w:cs="Times New Roman"/>
          <w:sz w:val="24"/>
          <w:szCs w:val="24"/>
        </w:rPr>
        <w:t xml:space="preserve"> cm.'den fazla sehim</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göstermeyecektir. 0.5 cm.'yi asan hatalar Kontrol teskilatı'in talimatına göre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düzeltilecektir. Yüzey Merkezden Merkeze açıklıkları </w:t>
      </w:r>
      <w:r w:rsidR="00737ECD" w:rsidRPr="00406865">
        <w:rPr>
          <w:rFonts w:ascii="Times New Roman" w:eastAsia="TimesNewRoman" w:hAnsi="Times New Roman" w:cs="Times New Roman"/>
          <w:sz w:val="24"/>
          <w:szCs w:val="24"/>
        </w:rPr>
        <w:t>3,5</w:t>
      </w:r>
      <w:r w:rsidRPr="00406865">
        <w:rPr>
          <w:rFonts w:ascii="Times New Roman" w:eastAsia="TimesNewRoman" w:hAnsi="Times New Roman" w:cs="Times New Roman"/>
          <w:sz w:val="24"/>
          <w:szCs w:val="24"/>
        </w:rPr>
        <w:t xml:space="preserve"> m'den fazla olmayacak sekilde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yerlestirilmis büzülme derzleriyle dikdörtgen alanlara bölünecektir.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Büzülme derzleri derz açma makinası kullanılarak kaldırım anosunun kalınlığının en az</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1/4'ü derinliğinde ve anonun üst kısmında beton tazeyken açılacaktır. Kür süresinin</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sonunda büzülme derzleri dikkatlice temizlenecek ve derz dolgu malzemesiyle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doldurulacaktır.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Derzdeki beton yüzey-kuru durumunda olacak ve derz dolgu malzemesinin</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uygulanması sırasında atmosfer ve döseme sıcaklığı 10 °C'nin üstünde olacaktır.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Kaldırım yüzeylerine tasmayı minimuma indirmek amacıyla derzler beton yüzeyiyle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silme olacak sekilde doldurulacaktır. Tasan örtme malzemesi derhal sıyrılacak ve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kaldırım yüzeyleri temizlenecektir. Yalancı derzler doldurulmayacaktır.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Bordürlerin ve yağmur olukları</w:t>
      </w:r>
      <w:r w:rsidR="00737ECD">
        <w:rPr>
          <w:rFonts w:ascii="Times New Roman" w:eastAsia="TimesNewRoman" w:hAnsi="Times New Roman" w:cs="Times New Roman"/>
          <w:sz w:val="24"/>
          <w:szCs w:val="24"/>
        </w:rPr>
        <w:t>nın derzi ağızlarının üst 2,5 cm</w:t>
      </w:r>
      <w:r w:rsidRPr="00406865">
        <w:rPr>
          <w:rFonts w:ascii="Times New Roman" w:eastAsia="TimesNewRoman" w:hAnsi="Times New Roman" w:cs="Times New Roman"/>
          <w:sz w:val="24"/>
          <w:szCs w:val="24"/>
        </w:rPr>
        <w:t>.si derz örtme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malzemesiyle örtülecektir. Örtücü malzeme tatbik edilmeden önce derz ağızları</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tamamen temizlenecektir. Örtme islemi malzeme betonun açık yüzeylerine tasmayacak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sekilde yapılacaktır. Derz betonunun yüzeyi kuru olacak ve derz örtme malzemesinin</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uygulanması sırasında atmosfer ve beton sıcaklıkları 10 "C'nin üzerinde olacaktır.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Betonun açık yüzeyleri üzerindeki fazla malzeme derhal sıyrılacak ve açık yüzeyler</w:t>
      </w:r>
      <w:r w:rsidR="003753C0">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temizlenecektir.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Kür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Beton, asağıda belirtilen sürelerde, betonda kullanılan çimento cinsine göre, nem kaybı,</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ani ısı değisikliği, maddi hasar ve yağmur veya akan sulardan korunmalıdır.</w:t>
      </w:r>
    </w:p>
    <w:p w:rsidR="00707866" w:rsidRPr="00406865" w:rsidRDefault="00707866" w:rsidP="00750318">
      <w:pPr>
        <w:autoSpaceDE w:val="0"/>
        <w:autoSpaceDN w:val="0"/>
        <w:adjustRightInd w:val="0"/>
        <w:spacing w:after="0" w:line="360" w:lineRule="auto"/>
        <w:ind w:left="2124"/>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Tip III Çimento 3 gün</w:t>
      </w:r>
    </w:p>
    <w:p w:rsidR="00707866" w:rsidRPr="00406865" w:rsidRDefault="00707866" w:rsidP="00750318">
      <w:pPr>
        <w:autoSpaceDE w:val="0"/>
        <w:autoSpaceDN w:val="0"/>
        <w:adjustRightInd w:val="0"/>
        <w:spacing w:after="0" w:line="360" w:lineRule="auto"/>
        <w:ind w:left="2124"/>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Tip I,II Çimento 7 gün</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Kat ve Çatı Dösemeleri Dısındaki Beton Yüzeyler Paragrafında anlatılan düzeltme isleri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baslamadan, beton, belirtilen sürelerde ve 5 °C üstünde olarak nemli durumda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tutulmalıdır. Beton </w:t>
      </w:r>
      <w:r w:rsidRPr="00406865">
        <w:rPr>
          <w:rFonts w:ascii="Times New Roman" w:eastAsia="TimesNewRoman" w:hAnsi="Times New Roman" w:cs="Times New Roman"/>
          <w:sz w:val="24"/>
          <w:szCs w:val="24"/>
        </w:rPr>
        <w:lastRenderedPageBreak/>
        <w:t>dökülüp yüzeyler tamamlandıktan ve yüzeydeki serbest su</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kaybolduktan hemen sonra kür çalısmalarına baslanılmalıdır. Kiris, döseme veya diğer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bölümlerin kalıp gören alt yüzeyleri, kür dönemi sonuna kadar kalıplar alınıncaya dek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veya kalıplar kür döneminden önce alındıysa onaylanmıs metodla, nemli tutularak kür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edilmelidir. Kür çalısmaları, onaylanan biçimde asağıdaki yöntemlerden biri veya birkaçı</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birden uygulanarak yapılacaktır.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Nem ile Kür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Kalıp görmeyen yüzeyler çuval bezi veya örtülerle örtülecek, yerlestirilmeden önce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ıslatılacak ve en az 15 cm birbiri üstüne bindirilecektir. Bez veya örtüler sürekli olarak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ıslak ve beton yüzeyi ile temasta bırakılacaktır. Kalıp içindeki kalıp gören yüzeylerde,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kalıp sürekli olarak nemli tutulmalıdır. Kalıplar kür dönemi sonundan önce alınırsa, kür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isi kalıpsız yüzeylerdeki gibi uygun malzemeler kullanılarak yürütülecektir. Çuval bezi,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yalnızca kaplanacak yüzeylerde ve iki kat olarak uygulanacaktır.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Geçirimsiz Örtü ile Kür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Bütün yüzeyler, su püskürtülerek tümüyle ıslatılacak ve su yalıtım örtüsü, polietilen örtü</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veya polietilen kaplı ve serilmeden önce iyice ıslatılmıs çuval bezi ile kaplanacaktır.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Örtüler 30 cm'den az olmamak üzere bindirilerek serilecek veya ağırlık kullanarak veya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derzlerin iyice kapatılması için bantlanarak ve 10 cm'den az olmamak kaydıyla birbiri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üstüne bindirilerek daimi bir kapatma sağlanacaktır. Örtülerin kaymaması veya rüzgarla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sismemeleri için ağırlıklar kullanılmalıdır. Örtüler dösemelerin açık kenarlarında asağıya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doğru katlanacak, onaylanan yöntemlerle sabitlestirilecektir. Kür döneminde örtülerde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olusabilecek yırtık veya delikler hemen onarılacak veya bunlar değistirilecektir</w:t>
      </w:r>
      <w:r w:rsidR="00480CE8" w:rsidRPr="00406865">
        <w:rPr>
          <w:rFonts w:ascii="Times New Roman" w:eastAsia="TimesNewRoman" w:hAnsi="Times New Roman" w:cs="Times New Roman"/>
          <w:sz w:val="24"/>
          <w:szCs w:val="24"/>
        </w:rPr>
        <w:t>.</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Zar Tabakası Olusturan Malzeme ile Kür</w:t>
      </w:r>
    </w:p>
    <w:p w:rsidR="003753C0"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Malzemeyi uygulamadan önce, dolgu malzemesi ile sonradan doldurulacak olan</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derzlerin üstleri geçici bir malzeme ile kapatılarak, malzemenin derzlere girmesi ve nem</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kaybı önlenecektir. Malzeme nemli yüzeye, ıslak tabaka kaybolduktan hemen sonra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uygulanacaktır. Malzeme püskürteç ucu rüzgardan korunmus, güçlü püskürtme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ekipmanları ile atılmalıdır. Malzeme iki kat </w:t>
      </w:r>
      <w:r w:rsidR="00737ECD" w:rsidRPr="00406865">
        <w:rPr>
          <w:rFonts w:ascii="Times New Roman" w:eastAsia="TimesNewRoman" w:hAnsi="Times New Roman" w:cs="Times New Roman"/>
          <w:sz w:val="24"/>
          <w:szCs w:val="24"/>
        </w:rPr>
        <w:t>uygulanmalı</w:t>
      </w:r>
      <w:r w:rsidRPr="00406865">
        <w:rPr>
          <w:rFonts w:ascii="Times New Roman" w:eastAsia="TimesNewRoman" w:hAnsi="Times New Roman" w:cs="Times New Roman"/>
          <w:sz w:val="24"/>
          <w:szCs w:val="24"/>
        </w:rPr>
        <w:t xml:space="preserve"> ve her kata </w:t>
      </w:r>
      <w:r w:rsidR="00737ECD" w:rsidRPr="00406865">
        <w:rPr>
          <w:rFonts w:ascii="Times New Roman" w:eastAsia="TimesNewRoman" w:hAnsi="Times New Roman" w:cs="Times New Roman"/>
          <w:sz w:val="24"/>
          <w:szCs w:val="24"/>
        </w:rPr>
        <w:t>9,8</w:t>
      </w:r>
      <w:r w:rsidRPr="00406865">
        <w:rPr>
          <w:rFonts w:ascii="Times New Roman" w:eastAsia="TimesNewRoman" w:hAnsi="Times New Roman" w:cs="Times New Roman"/>
          <w:sz w:val="24"/>
          <w:szCs w:val="24"/>
        </w:rPr>
        <w:t xml:space="preserve"> m2/lt kesintisiz</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olarak atılmalıdır. El püskürteçi kullanıldığında ikinci kat, birinci kata dik açı teskil</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edecek yönde atılmalıdır. Malzeme düzgün ve süreklilik gösteren bir zar olmalı,</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çıkmamalı, çatlayıp parçalanmamak delik ve diğer bozukluklar tasımamalıdır. Malzeme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uygulandıktan sonra 3 saat içinde yüzeylere yağmur yağması veya izleyen islerle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yüzeyin tahrip olması durumlarında, malzeme yukarıdaki oranlarda olmak üzere hemen</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yeniden tatbik edilmeli</w:t>
      </w:r>
      <w:r w:rsidR="003753C0">
        <w:rPr>
          <w:rFonts w:ascii="Times New Roman" w:eastAsia="TimesNewRoman" w:hAnsi="Times New Roman" w:cs="Times New Roman"/>
          <w:sz w:val="24"/>
          <w:szCs w:val="24"/>
        </w:rPr>
        <w:t>dir.</w:t>
      </w:r>
    </w:p>
    <w:p w:rsidR="00707866" w:rsidRPr="00406865" w:rsidRDefault="003753C0"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Betona yapısması ve kaynasması gereken döseme</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kaplaması uygulanacak yüzeylerde zar tabakası olusturan malzeme kullanılmamalıdır.</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 xml:space="preserve">Ancak esnek yer dösemeleri için yapıstırıcı </w:t>
      </w:r>
      <w:r w:rsidR="00707866" w:rsidRPr="00406865">
        <w:rPr>
          <w:rFonts w:ascii="Times New Roman" w:eastAsia="TimesNewRoman" w:hAnsi="Times New Roman" w:cs="Times New Roman"/>
          <w:sz w:val="24"/>
          <w:szCs w:val="24"/>
        </w:rPr>
        <w:lastRenderedPageBreak/>
        <w:t>uygulanacak alanlarda reçine esaslı veya</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klorine edilmis lastik esaslı malzemeler uygulanabilir. Zar tabakası olusturan kür</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malzemesi, serbest buhar kullanarak kür ısısı ayarlanan yüzeylerde de</w:t>
      </w:r>
      <w:r w:rsidR="00480CE8" w:rsidRPr="00406865">
        <w:rPr>
          <w:rFonts w:ascii="Times New Roman" w:eastAsia="TimesNewRoman" w:hAnsi="Times New Roman" w:cs="Times New Roman"/>
          <w:sz w:val="24"/>
          <w:szCs w:val="24"/>
        </w:rPr>
        <w:t xml:space="preserve"> kullanılmamalıdır. </w:t>
      </w:r>
      <w:r w:rsidR="00707866" w:rsidRPr="00406865">
        <w:rPr>
          <w:rFonts w:ascii="Times New Roman" w:eastAsia="TimesNewRoman" w:hAnsi="Times New Roman" w:cs="Times New Roman"/>
          <w:sz w:val="24"/>
          <w:szCs w:val="24"/>
        </w:rPr>
        <w:t>Tabaka olusturan kür malzemesi kullanılmasına izin verilen yerlerde,</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sürekli olarak görünecek olan yüzeyler renk katılmamıs ancak uçucu boya kullanılmıs</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malzeme ile küre tabı tutulmalıdır, boya katkısız kür malzemesi kullanıldığında, beton</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yüzeyler kür süresince, doğrudan gelen günes ısınlarından korunmalıdır. Kür malzemesi</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ile kaplı yüzeyler kür süresi boyunca yaya ve araç trafiğinden, asındırıcı ve kirletici</w:t>
      </w:r>
      <w:r w:rsidR="00480CE8" w:rsidRPr="00406865">
        <w:rPr>
          <w:rFonts w:ascii="Times New Roman" w:eastAsia="TimesNewRoman" w:hAnsi="Times New Roman" w:cs="Times New Roman"/>
          <w:sz w:val="24"/>
          <w:szCs w:val="24"/>
        </w:rPr>
        <w:t xml:space="preserve"> </w:t>
      </w:r>
      <w:r w:rsidR="00707866" w:rsidRPr="00406865">
        <w:rPr>
          <w:rFonts w:ascii="Times New Roman" w:eastAsia="TimesNewRoman" w:hAnsi="Times New Roman" w:cs="Times New Roman"/>
          <w:sz w:val="24"/>
          <w:szCs w:val="24"/>
        </w:rPr>
        <w:t>etkenlerden uzak tutulmalıdır.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Betonun Kırılması</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Dökülen beton kesitlerden geçecek tüm boru, kablo, kanal vb tesisler için gerekli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rezervasyonlar sağlanmalıdır. Dökülen betonun sonradan kırılarak bu tesisler için delik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açılmasına müsaade edilmeyecektir. Herhangi bir nedenle dökülen beton kesitte delik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açılması gerekmesi halinde, Müteahhit bunu, Kontrol teskilatı tarafından onaylanan</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imalat sekli ve projesine uygun sekilde ve Kontrol teskilatı nezaretinde yapacaktır.</w:t>
      </w:r>
    </w:p>
    <w:p w:rsidR="00737ECD" w:rsidRDefault="00737ECD" w:rsidP="00750318">
      <w:pPr>
        <w:autoSpaceDE w:val="0"/>
        <w:autoSpaceDN w:val="0"/>
        <w:adjustRightInd w:val="0"/>
        <w:spacing w:after="0" w:line="360" w:lineRule="auto"/>
        <w:jc w:val="both"/>
        <w:rPr>
          <w:rFonts w:ascii="Times New Roman" w:eastAsia="TimesNewRoman" w:hAnsi="Times New Roman" w:cs="Times New Roman"/>
          <w:b/>
          <w:sz w:val="24"/>
          <w:szCs w:val="24"/>
        </w:rPr>
      </w:pPr>
    </w:p>
    <w:p w:rsidR="00737ECD" w:rsidRDefault="00737ECD" w:rsidP="00750318">
      <w:pPr>
        <w:autoSpaceDE w:val="0"/>
        <w:autoSpaceDN w:val="0"/>
        <w:adjustRightInd w:val="0"/>
        <w:spacing w:after="0" w:line="360" w:lineRule="auto"/>
        <w:jc w:val="both"/>
        <w:rPr>
          <w:rFonts w:ascii="Times New Roman" w:eastAsia="TimesNewRoman" w:hAnsi="Times New Roman" w:cs="Times New Roman"/>
          <w:b/>
          <w:sz w:val="24"/>
          <w:szCs w:val="24"/>
        </w:rPr>
      </w:pPr>
    </w:p>
    <w:p w:rsidR="00737ECD" w:rsidRDefault="00737ECD" w:rsidP="00750318">
      <w:pPr>
        <w:autoSpaceDE w:val="0"/>
        <w:autoSpaceDN w:val="0"/>
        <w:adjustRightInd w:val="0"/>
        <w:spacing w:after="0" w:line="360" w:lineRule="auto"/>
        <w:jc w:val="both"/>
        <w:rPr>
          <w:rFonts w:ascii="Times New Roman" w:eastAsia="TimesNewRoman" w:hAnsi="Times New Roman" w:cs="Times New Roman"/>
          <w:b/>
          <w:sz w:val="24"/>
          <w:szCs w:val="24"/>
        </w:rPr>
      </w:pP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3B – KALIP İSLERİ</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3B-1. Genel</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Bu Sartnamedeki isler, kalıpların üretilmesinde, kurulmasında, sökülmesinde ve</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korunmasında kullanılacak malzemeler ve uygulanacak metotlarla ilgilidir.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Endüstriyel Kalıp, bu Sözlesmenin gerçeklestirilme hızından dolayı tercih edilmistir.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Temel kalıpları, bazı saha isleri, haricindeki bütün yerlerde Endüstriyel Kalıp</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kullanılacaktır.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Çizimler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Kalıp çizimleri Müteahhit tarafından diğer Sözlesme çizimleri ile uyumlu olarak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hazırlanacak, takip eden imalatlar için gerekli nisler ve bosluklar gösterilecektir.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Tüm disiplinlere</w:t>
      </w:r>
      <w:r w:rsidR="003753C0">
        <w:rPr>
          <w:rFonts w:ascii="Times New Roman" w:eastAsia="TimesNewRoman" w:hAnsi="Times New Roman" w:cs="Times New Roman"/>
          <w:sz w:val="24"/>
          <w:szCs w:val="24"/>
        </w:rPr>
        <w:t xml:space="preserve"> ait çizimler arasındaki koordinas</w:t>
      </w:r>
      <w:r w:rsidRPr="00406865">
        <w:rPr>
          <w:rFonts w:ascii="Times New Roman" w:eastAsia="TimesNewRoman" w:hAnsi="Times New Roman" w:cs="Times New Roman"/>
          <w:sz w:val="24"/>
          <w:szCs w:val="24"/>
        </w:rPr>
        <w:t>yonu sağlamak Müteahhi</w:t>
      </w:r>
      <w:r w:rsidR="00480CE8" w:rsidRPr="00406865">
        <w:rPr>
          <w:rFonts w:ascii="Times New Roman" w:eastAsia="TimesNewRoman" w:hAnsi="Times New Roman" w:cs="Times New Roman"/>
          <w:sz w:val="24"/>
          <w:szCs w:val="24"/>
        </w:rPr>
        <w:t xml:space="preserve">din </w:t>
      </w:r>
      <w:r w:rsidRPr="00406865">
        <w:rPr>
          <w:rFonts w:ascii="Times New Roman" w:eastAsia="TimesNewRoman" w:hAnsi="Times New Roman" w:cs="Times New Roman"/>
          <w:sz w:val="24"/>
          <w:szCs w:val="24"/>
        </w:rPr>
        <w:t>sorumluluğundadır. İmalat çizimleri betonda bırakılacak tüm rezervasyonları ve gömülü</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malzemeleri kapsayacaktır.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Müteahhit tarafından hazırlanan bu çizimler, Kontrol teskilatı</w:t>
      </w:r>
      <w:r w:rsidR="006E71FF">
        <w:rPr>
          <w:rFonts w:ascii="Times New Roman" w:eastAsia="TimesNewRoman" w:hAnsi="Times New Roman" w:cs="Times New Roman"/>
          <w:sz w:val="24"/>
          <w:szCs w:val="24"/>
        </w:rPr>
        <w:t>nı</w:t>
      </w:r>
      <w:r w:rsidRPr="00406865">
        <w:rPr>
          <w:rFonts w:ascii="Times New Roman" w:eastAsia="TimesNewRoman" w:hAnsi="Times New Roman" w:cs="Times New Roman"/>
          <w:sz w:val="24"/>
          <w:szCs w:val="24"/>
        </w:rPr>
        <w:t>n onayına sunulacaktır.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Kontrol teskilatıin imalat çizimlerini onaylamıs olması Müteahhitin sorumluluğunu</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ortadan kaldırmaz.</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3B-2. Malzemeler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Kalıp, yas betondaki herhangi bir sıvı kaybını önleyecek ve betonu sok ve vibrasyona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maruz bırakmadan sökülecek sekilde insa edilmelidir. Betonun vibrasyona maruz</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kalacağı durumlarda, bütün takozlar kaymayı veya deplasmanı önleyecek sekilde tespit</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edilmelidir.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Kalıp, ahsap veya çelikten olacaktır ve tüm bağlantı elemanlarını ve desteklerini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içerecektir.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 xml:space="preserve">Çizimlerde </w:t>
      </w:r>
      <w:r w:rsidRPr="00406865">
        <w:rPr>
          <w:rFonts w:ascii="Times New Roman" w:eastAsia="TimesNewRoman" w:hAnsi="Times New Roman" w:cs="Times New Roman"/>
          <w:sz w:val="24"/>
          <w:szCs w:val="24"/>
        </w:rPr>
        <w:lastRenderedPageBreak/>
        <w:t>brüt beton olarak gösterilen beton yüzeyler onaylanmıs kalıplar kullanılarak</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dökülmeli ve bu yüzeylerde herhangi bir petek, çapak, çıkıntı ve hava deliği olmamalıdır.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Kalıp tahtalarının düzeni, yapı derzi ve çıkıntıların yerlestirilme sekli, girintili veya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çıkıntılı derzlerin birlikte kullanılması, Müteahhit tarafından Kontrol teskilatı ile isbirliği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içinde dikkatli bir sekilde etüd edilmelidir.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Asağıda, Kontrol teskilatı</w:t>
      </w:r>
      <w:r w:rsidR="006E71FF">
        <w:rPr>
          <w:rFonts w:ascii="Times New Roman" w:eastAsia="TimesNewRoman" w:hAnsi="Times New Roman" w:cs="Times New Roman"/>
          <w:sz w:val="24"/>
          <w:szCs w:val="24"/>
        </w:rPr>
        <w:t>nı</w:t>
      </w:r>
      <w:r w:rsidRPr="00406865">
        <w:rPr>
          <w:rFonts w:ascii="Times New Roman" w:eastAsia="TimesNewRoman" w:hAnsi="Times New Roman" w:cs="Times New Roman"/>
          <w:sz w:val="24"/>
          <w:szCs w:val="24"/>
        </w:rPr>
        <w:t>n talimatlarına bağlı olarak santiyede kullanılabilecek, bazı</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kalıp tanımlamaları verilmistir: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Çelik Kalıp Yüzeyler</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Çelik kalıplar yeterince sağlam, tümüyle düzgün ve temiz olmalıdır. Koruyucu bir boya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ile boyanmak ve her türlü pas veya bitmis beton atıklarından arındırılmıs olmalıdır.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Kenarlarında çimentonun sızmasını önleyecek özel detaylar olmalı ve su geçirmez bir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bağlantı olusturmalıdır. Bu kalıpların boyutları ve düzenleri Müteahhit tarafından etüd</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edilmeli ve Kontrol teskilatı</w:t>
      </w:r>
      <w:r w:rsidR="00480CE8" w:rsidRPr="00406865">
        <w:rPr>
          <w:rFonts w:ascii="Times New Roman" w:eastAsia="TimesNewRoman" w:hAnsi="Times New Roman" w:cs="Times New Roman"/>
          <w:sz w:val="24"/>
          <w:szCs w:val="24"/>
        </w:rPr>
        <w:t>nı</w:t>
      </w:r>
      <w:r w:rsidRPr="00406865">
        <w:rPr>
          <w:rFonts w:ascii="Times New Roman" w:eastAsia="TimesNewRoman" w:hAnsi="Times New Roman" w:cs="Times New Roman"/>
          <w:sz w:val="24"/>
          <w:szCs w:val="24"/>
        </w:rPr>
        <w:t>n onayına sunulmalıdır.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Kontraplak (plywood) Kalıp Yüzeyleri</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Kontraplak kalıplar yeterli kalınlıkta olmalı ve gerektiği gibi takviye edilmelidir.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"Visaform" ile veya esdeğeri bir plastik yüzeyli kontraplak olmalı veya poliüretanlı bir cila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ile cilalanarak esdeğer bir yüzey sağlanmalıdır.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Su geçirmezlik, sağlamlık, tamamen düz ve temiz yüzeyler gibi nitelikler için yukarıdaki</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paragrafta çelik kalıplar için verilen sartlar aynen geçerlidir.</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Aynı kalıp malzemesinin tekrar kullanımı konusunda Kontrol teskilatıle uzlasmaya</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varılmalıdır. Ve Kontrol teskilatıi tatmin edici yüzey kosullarını sağlamayan kalıp</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malzemesinin kullanılmasına hiçbir sekilde izin verilmeyecektir. Aks içinde esit ebatlı</w:t>
      </w:r>
      <w:r w:rsidR="00480CE8"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kullanılacaktır.</w:t>
      </w:r>
    </w:p>
    <w:p w:rsidR="00707866" w:rsidRPr="00406865" w:rsidRDefault="00480CE8"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06865">
        <w:rPr>
          <w:rFonts w:ascii="Times New Roman" w:eastAsia="TimesNewRoman" w:hAnsi="Times New Roman" w:cs="Times New Roman"/>
          <w:b/>
          <w:sz w:val="24"/>
          <w:szCs w:val="24"/>
        </w:rPr>
        <w:t>Kalıplarda Şiş</w:t>
      </w:r>
      <w:r w:rsidR="00707866" w:rsidRPr="00406865">
        <w:rPr>
          <w:rFonts w:ascii="Times New Roman" w:eastAsia="TimesNewRoman" w:hAnsi="Times New Roman" w:cs="Times New Roman"/>
          <w:b/>
          <w:sz w:val="24"/>
          <w:szCs w:val="24"/>
        </w:rPr>
        <w:t>me</w:t>
      </w:r>
    </w:p>
    <w:p w:rsidR="00707866" w:rsidRPr="00406865"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Kalıp, beton dökümü sebebiyle olusacak basınç ve yüklere, sıkıstırma ve vibrasyon</w:t>
      </w:r>
      <w:r w:rsidR="00767E8E"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metodu ne olu</w:t>
      </w:r>
      <w:r w:rsidR="00105109">
        <w:rPr>
          <w:rFonts w:ascii="Times New Roman" w:eastAsia="TimesNewRoman" w:hAnsi="Times New Roman" w:cs="Times New Roman"/>
          <w:sz w:val="24"/>
          <w:szCs w:val="24"/>
        </w:rPr>
        <w:t>rsa olsun, şişme yapmayacak ve ş</w:t>
      </w:r>
      <w:r w:rsidRPr="00406865">
        <w:rPr>
          <w:rFonts w:ascii="Times New Roman" w:eastAsia="TimesNewRoman" w:hAnsi="Times New Roman" w:cs="Times New Roman"/>
          <w:sz w:val="24"/>
          <w:szCs w:val="24"/>
        </w:rPr>
        <w:t>akulden kaçma yaratmayacak sekilde</w:t>
      </w:r>
      <w:r w:rsidR="00767E8E" w:rsidRPr="00406865">
        <w:rPr>
          <w:rFonts w:ascii="Times New Roman" w:eastAsia="TimesNewRoman" w:hAnsi="Times New Roman" w:cs="Times New Roman"/>
          <w:sz w:val="24"/>
          <w:szCs w:val="24"/>
        </w:rPr>
        <w:t xml:space="preserve"> </w:t>
      </w:r>
      <w:r w:rsidRPr="00406865">
        <w:rPr>
          <w:rFonts w:ascii="Times New Roman" w:eastAsia="TimesNewRoman" w:hAnsi="Times New Roman" w:cs="Times New Roman"/>
          <w:sz w:val="24"/>
          <w:szCs w:val="24"/>
        </w:rPr>
        <w:t>tasarlanmalıdır.</w:t>
      </w:r>
    </w:p>
    <w:p w:rsidR="00707866" w:rsidRPr="00406865"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406865">
        <w:rPr>
          <w:rFonts w:ascii="Times New Roman" w:eastAsia="TimesNewRoman" w:hAnsi="Times New Roman" w:cs="Times New Roman"/>
          <w:sz w:val="24"/>
          <w:szCs w:val="24"/>
        </w:rPr>
        <w:t xml:space="preserve">Kabul edilebilir maksimum değerler asağıda </w:t>
      </w:r>
      <w:r w:rsidR="00767E8E" w:rsidRPr="00406865">
        <w:rPr>
          <w:rFonts w:ascii="Times New Roman" w:eastAsia="TimesNewRoman" w:hAnsi="Times New Roman" w:cs="Times New Roman"/>
          <w:sz w:val="24"/>
          <w:szCs w:val="24"/>
        </w:rPr>
        <w:t>verilmektedir:</w:t>
      </w:r>
    </w:p>
    <w:p w:rsidR="00707866" w:rsidRPr="002253C1" w:rsidRDefault="00707866" w:rsidP="00767E8E">
      <w:pPr>
        <w:autoSpaceDE w:val="0"/>
        <w:autoSpaceDN w:val="0"/>
        <w:adjustRightInd w:val="0"/>
        <w:spacing w:after="0" w:line="240" w:lineRule="auto"/>
        <w:ind w:firstLine="708"/>
        <w:jc w:val="both"/>
        <w:rPr>
          <w:rFonts w:ascii="Times New Roman" w:eastAsia="TimesNewRoman" w:hAnsi="Times New Roman" w:cs="Times New Roman"/>
          <w:sz w:val="24"/>
          <w:szCs w:val="24"/>
        </w:rPr>
      </w:pPr>
      <w:r w:rsidRPr="00501048">
        <w:rPr>
          <w:rFonts w:ascii="Times New Roman" w:eastAsia="TimesNewRoman" w:hAnsi="Times New Roman" w:cs="Times New Roman"/>
          <w:b/>
          <w:sz w:val="24"/>
          <w:szCs w:val="24"/>
          <w:u w:val="single"/>
        </w:rPr>
        <w:t>Yer</w:t>
      </w:r>
      <w:r w:rsidRPr="002253C1">
        <w:rPr>
          <w:rFonts w:ascii="Times New Roman" w:eastAsia="TimesNewRoman" w:hAnsi="Times New Roman" w:cs="Times New Roman"/>
          <w:sz w:val="24"/>
          <w:szCs w:val="24"/>
        </w:rPr>
        <w:t xml:space="preserve"> </w:t>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Pr="00501048">
        <w:rPr>
          <w:rFonts w:ascii="Times New Roman" w:eastAsia="TimesNewRoman" w:hAnsi="Times New Roman" w:cs="Times New Roman"/>
          <w:b/>
          <w:sz w:val="24"/>
          <w:szCs w:val="24"/>
          <w:u w:val="single"/>
        </w:rPr>
        <w:t>Kabul edilebilir sehim</w:t>
      </w:r>
    </w:p>
    <w:p w:rsidR="00707866" w:rsidRPr="002253C1" w:rsidRDefault="00105109" w:rsidP="003753C0">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Bitiş</w:t>
      </w:r>
      <w:r w:rsidR="00707866" w:rsidRPr="002253C1">
        <w:rPr>
          <w:rFonts w:ascii="Times New Roman" w:eastAsia="TimesNewRoman" w:hAnsi="Times New Roman" w:cs="Times New Roman"/>
          <w:sz w:val="24"/>
          <w:szCs w:val="24"/>
        </w:rPr>
        <w:t xml:space="preserve">ik çerçeve elemanları arasında </w:t>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07866" w:rsidRPr="002253C1">
        <w:rPr>
          <w:rFonts w:ascii="Times New Roman" w:eastAsia="TimesNewRoman" w:hAnsi="Times New Roman" w:cs="Times New Roman"/>
          <w:sz w:val="24"/>
          <w:szCs w:val="24"/>
        </w:rPr>
        <w:t>+ l mm</w:t>
      </w:r>
    </w:p>
    <w:p w:rsidR="00707866" w:rsidRPr="002253C1" w:rsidRDefault="00105109" w:rsidP="003753C0">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Çerçeve elemanı üstündeki bitiş</w:t>
      </w:r>
      <w:r w:rsidR="00707866" w:rsidRPr="002253C1">
        <w:rPr>
          <w:rFonts w:ascii="Times New Roman" w:eastAsia="TimesNewRoman" w:hAnsi="Times New Roman" w:cs="Times New Roman"/>
          <w:sz w:val="24"/>
          <w:szCs w:val="24"/>
        </w:rPr>
        <w:t>ik bağlantılar arasında</w:t>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07866" w:rsidRPr="002253C1">
        <w:rPr>
          <w:rFonts w:ascii="Times New Roman" w:eastAsia="TimesNewRoman" w:hAnsi="Times New Roman" w:cs="Times New Roman"/>
          <w:sz w:val="24"/>
          <w:szCs w:val="24"/>
        </w:rPr>
        <w:t>+ l mm</w:t>
      </w:r>
    </w:p>
    <w:p w:rsidR="00707866" w:rsidRPr="002253C1" w:rsidRDefault="00707866" w:rsidP="003753C0">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Düsey bir yüzeyin toplam derinliğinde </w:t>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 l mm</w:t>
      </w:r>
    </w:p>
    <w:p w:rsidR="00707866" w:rsidRPr="002253C1" w:rsidRDefault="00707866" w:rsidP="003753C0">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Yatayda 3 m'lik bir uzunlukta </w:t>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00767E8E">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 xml:space="preserve">+l </w:t>
      </w:r>
      <w:r w:rsidR="00737ECD">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mm</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Müteahhit, Kontrol teskilatı tarafından belirlenen sehimler için kalıpta pay bırakmalıdır.</w:t>
      </w:r>
    </w:p>
    <w:p w:rsidR="00707866" w:rsidRPr="00501048"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501048">
        <w:rPr>
          <w:rFonts w:ascii="Times New Roman" w:eastAsia="TimesNewRoman" w:hAnsi="Times New Roman" w:cs="Times New Roman"/>
          <w:b/>
          <w:sz w:val="24"/>
          <w:szCs w:val="24"/>
        </w:rPr>
        <w:t>3B-3. İsçilik</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Müteahhit, asağıdaki hususlara kesinlikle çok dikkat etmelidir: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 Kalıbın tasarımı, isçiliği ve kurulması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 Beton muhtevasının kontrolü, karıstırılması ve dökülmesi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c) İlgili tüm islemlerin yeterli seviyede teknik kontrolü</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Müteahhit, kalıbı, tasarımım, kurulmasını, çakılmasını ve sökülmesini sağlamalıdır ve</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kalıbın stabilitesinden, yas beton ve tüm beklenmedik ani yüklere karsı güvenilirliğinden,</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dökme, vibrasyon, tokmaklama, hazırlama ve kür sırasında betonun zarar görmesini</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önlemekten sorumludur. Kalıp, çizimlerde gösterilen beton boyutlarını verecek ve</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belirtilen yüzey bitislerini sağlayabilecek sekilde kurulmalıdır. Bütün yükler altında</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maksimum kabul edilebil</w:t>
      </w:r>
      <w:r w:rsidR="000F1E33">
        <w:rPr>
          <w:rFonts w:ascii="Times New Roman" w:eastAsia="TimesNewRoman" w:hAnsi="Times New Roman" w:cs="Times New Roman"/>
          <w:sz w:val="24"/>
          <w:szCs w:val="24"/>
        </w:rPr>
        <w:t>ir sehim, serbest açıklığın 1/5</w:t>
      </w:r>
      <w:r w:rsidRPr="002253C1">
        <w:rPr>
          <w:rFonts w:ascii="Times New Roman" w:eastAsia="TimesNewRoman" w:hAnsi="Times New Roman" w:cs="Times New Roman"/>
          <w:sz w:val="24"/>
          <w:szCs w:val="24"/>
        </w:rPr>
        <w:t>00'ünü ya da daha önce</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Kalıplarda Sisme paragrafında verilen değerleri (hangisi daha küçükse) geçmemelidir.</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Eğer iç bağlantı gerekliyse, çizimlerde aksi gösterilmediği takdirde, yüzeyden 30</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mm'den daha az mesafede kalmayacak sekilde yerlestirilen metal elemanlarla birlikte</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cıvata ve çubuklar kullanılmalıdır. Bu gibi cıvata ve çubukların sökülmesi sırasında</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olusan delikler, karısımı Kontrol teskilatı tarafından onaylanacak bir harç ile</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doldurulmalıdır.</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Bütün kalıplar, üzerilerindeki eski beton ve diğer artıklardan tamamen temizlenmelidir.</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 dökülmeden hemen önce, testere talası, rende parçalan vb maddelerin</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temizlenebilmesi için kalıpta geçici bosluklar sağlanmalıdır.</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 dökülmeden önce, kalıp yüzeyi Kontrol teskilatı tarafından incelenmeli ve</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onaylanmalıdır. Ancak bu onay, Müteahhidin sorumluluklarını hafifletmeyecektir.</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Tesbit blokları, levha ankrajları ve çubuklar, cıvatalar ve duvar bağlantıları vs. bütün</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yuvalar ile birlikte, beton dökülürken yerlestirilmelidir ve delikler, menfezler, oluklar,</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yivler vs. beton dökülmeden önce düzgün bir sekilde kalıba alınmalıdır. Kontrol</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teskilatıin onayı olmadan, bu tip isler için veya herhangi bir baska sebeple, betonun</w:t>
      </w:r>
      <w:r w:rsidR="0050104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hiçbir bölümü kırılıp atılmayacaktır.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Donatıyı yerlestirmeden önce, kalıbın iç yüzeyleri onaylanmıs bir kalıp yağı ile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yağlanmalıdır. Donatı elemanlarının kalıp yağı ile kirlenmemesi için azami dikkat</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gösterilmelidir.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u w:val="single"/>
        </w:rPr>
      </w:pPr>
      <w:r w:rsidRPr="00163714">
        <w:rPr>
          <w:rFonts w:ascii="Times New Roman" w:eastAsia="TimesNewRoman" w:hAnsi="Times New Roman" w:cs="Times New Roman"/>
          <w:b/>
          <w:sz w:val="24"/>
          <w:szCs w:val="24"/>
          <w:u w:val="single"/>
        </w:rPr>
        <w:t>Kalıbın Alınma Süresi</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Aksi belirtilmediği takdirde;</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Temel yan kalıpları beton dökülmesinden 2 gün sonra sökülebilecektir.</w:t>
      </w:r>
    </w:p>
    <w:p w:rsidR="00707866"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w:t>
      </w:r>
      <w:r w:rsidR="00707866" w:rsidRPr="002253C1">
        <w:rPr>
          <w:rFonts w:ascii="Times New Roman" w:eastAsia="TimesNewRoman" w:hAnsi="Times New Roman" w:cs="Times New Roman"/>
          <w:sz w:val="24"/>
          <w:szCs w:val="24"/>
        </w:rPr>
        <w:t>10 metreye kadar açıklıklı dösemelerde, gerekli destek bırakılarak 14</w:t>
      </w:r>
      <w:r w:rsidR="00163714">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günde</w:t>
      </w:r>
      <w:r w:rsidR="00163714">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sökülebilecektir.</w:t>
      </w:r>
    </w:p>
    <w:p w:rsidR="00707866"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w:t>
      </w:r>
      <w:r w:rsidR="00707866" w:rsidRPr="002253C1">
        <w:rPr>
          <w:rFonts w:ascii="Times New Roman" w:eastAsia="TimesNewRoman" w:hAnsi="Times New Roman" w:cs="Times New Roman"/>
          <w:sz w:val="24"/>
          <w:szCs w:val="24"/>
        </w:rPr>
        <w:t>10 metreden fazla açıklıklı döseme kalıpları ile kiris alt kalıpları, gerekli destek</w:t>
      </w:r>
      <w:r w:rsidR="00163714">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bırakılarak 21 günde sökülebilecektir.</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Kalıpların güvenli olarak çıkarılması ve geçici takviyeler ile ilgili sorumluluk Müteahhide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aittir. Kalıpların erken alınmasından veya betonun yeterli düzeyde takviye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edilmemesinden olusacak hasarlı isler kaldırılarak, bedeli Müteahhit tarafından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karsılanarak yeniden yapılacaktır.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Kalıbın alınması sırasında, kolonların, kirislerin vs. kenarlarının kırılmaması için, bu</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noktalarda azami dikkat gösterilmelidir.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Kalıbın sökülebilmesi için gerekli minimum zamanın geçmesinin </w:t>
      </w:r>
      <w:r w:rsidRPr="002253C1">
        <w:rPr>
          <w:rFonts w:ascii="Times New Roman" w:eastAsia="TimesNewRoman" w:hAnsi="Times New Roman" w:cs="Times New Roman"/>
          <w:sz w:val="24"/>
          <w:szCs w:val="24"/>
        </w:rPr>
        <w:lastRenderedPageBreak/>
        <w:t>Müteahhit tarafından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sağlanması, hiçbir sekilde Müteahhit’i, betonun yeterli mukavemete ulasmasını ve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gerektiği gibi kür yapılmasını garanti etme sorumluluğundan kurtarmaz.</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163714" w:rsidRDefault="00163714" w:rsidP="00750318">
      <w:pPr>
        <w:autoSpaceDE w:val="0"/>
        <w:autoSpaceDN w:val="0"/>
        <w:adjustRightInd w:val="0"/>
        <w:spacing w:after="0" w:line="360" w:lineRule="auto"/>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t>3C - BETONARME DEMİRİ İŞ</w:t>
      </w:r>
      <w:r w:rsidR="00707866" w:rsidRPr="00163714">
        <w:rPr>
          <w:rFonts w:ascii="Times New Roman" w:eastAsia="TimesNewRoman" w:hAnsi="Times New Roman" w:cs="Times New Roman"/>
          <w:b/>
          <w:sz w:val="24"/>
          <w:szCs w:val="24"/>
        </w:rPr>
        <w:t>LERİ</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3C-1.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betonarme imalatlarda kullanılacak demirlerin temini, saklanması,</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islenmesi ve montajı ile ilgilidir.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herhangi bir imalata baslamadan ilgili tüm imalat çizimlerini onay için Kontrol</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teskilatı</w:t>
      </w:r>
      <w:r w:rsidR="000F1E33">
        <w:rPr>
          <w:rFonts w:ascii="Times New Roman" w:eastAsia="TimesNewRoman" w:hAnsi="Times New Roman" w:cs="Times New Roman"/>
          <w:sz w:val="24"/>
          <w:szCs w:val="24"/>
        </w:rPr>
        <w:t>na</w:t>
      </w:r>
      <w:r w:rsidRPr="002253C1">
        <w:rPr>
          <w:rFonts w:ascii="Times New Roman" w:eastAsia="TimesNewRoman" w:hAnsi="Times New Roman" w:cs="Times New Roman"/>
          <w:sz w:val="24"/>
          <w:szCs w:val="24"/>
        </w:rPr>
        <w:t xml:space="preserve"> sunacaktır.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demirleri üreten firma tarafından yaptırılan kimyasal analiz,</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çekme ve uzama test sertifikalarını herhangi bir siparis vermeden önce Kontrol</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teskilatı</w:t>
      </w:r>
      <w:r w:rsidR="00163714">
        <w:rPr>
          <w:rFonts w:ascii="Times New Roman" w:eastAsia="TimesNewRoman" w:hAnsi="Times New Roman" w:cs="Times New Roman"/>
          <w:sz w:val="24"/>
          <w:szCs w:val="24"/>
        </w:rPr>
        <w:t>nı</w:t>
      </w:r>
      <w:r w:rsidRPr="002253C1">
        <w:rPr>
          <w:rFonts w:ascii="Times New Roman" w:eastAsia="TimesNewRoman" w:hAnsi="Times New Roman" w:cs="Times New Roman"/>
          <w:sz w:val="24"/>
          <w:szCs w:val="24"/>
        </w:rPr>
        <w:t>n onayına sunacaktır. İsyerine getirilen her partideki değisik çaptaki demirlerden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Kontrol teskilatı nezaretinde alman numunelere ayrıca çekme ve uzama testi</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yaptırılacaktır.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3C- 2. Malzemeler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Betonarme demiri TS 708 ve TS 4559 standartlarına uygun olacaktır. İsyerine getirilen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demir Kontrol teskilatı tarafından onaylanan sekilde stoklanacaktır. Demirin hiçbir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toprak ile temasına izin verilmeyecektir. Demir stoklarının üstü, su, toz ve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nemden korunması için uygun malzemeler ile sarılacak ve en fazla 3-4 günlük demir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ihtiyacı açıkta bulunacaktır.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3C- 3.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Tüm demirler imalat çizimlerine uygun olarak kesilecek ve bükülecektir. Bükme islemi</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soğuk olarak yapılacaktır. Bükme islemi için gerekirse mekanik makinalar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kullanılabilecektir. Donatı detaylandırılması ve bükülmesi ile ilgili olarak TS 500</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sartlarına aynen uyulacaktır. Kullanılacak tüm çelik elemanlar TS 500 sartlarım</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sağlamalıdır. Kaynaklı ek yapılmasına kesinlikle müsaade edilmeyecektir.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Betonarme demiri proje ve sartnamelere uygun olarak yerlestirilecektir. Demirler bağ teli</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 sıkıca bağlanacaktır. Demirin kalıp ile temas eden yüzeylerine pas payı olusturacak</w:t>
      </w:r>
      <w:r w:rsidR="00163714">
        <w:rPr>
          <w:rFonts w:ascii="Times New Roman" w:eastAsia="TimesNewRoman" w:hAnsi="Times New Roman" w:cs="Times New Roman"/>
          <w:sz w:val="24"/>
          <w:szCs w:val="24"/>
        </w:rPr>
        <w:t xml:space="preserve"> ş</w:t>
      </w:r>
      <w:r w:rsidRPr="002253C1">
        <w:rPr>
          <w:rFonts w:ascii="Times New Roman" w:eastAsia="TimesNewRoman" w:hAnsi="Times New Roman" w:cs="Times New Roman"/>
          <w:sz w:val="24"/>
          <w:szCs w:val="24"/>
        </w:rPr>
        <w:t>ekilde plastik takozlar konulacaktır. Plastik takozların yeterli olmadığı durumlarda</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temellerde demir sehpalar kullanılacaktır.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Yüzeyi paslanmıs, kirlenmis demirler beton dökümünden önce sert fırça ile iyice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temizlenecek ve demirin üzerinde herhangi bir pas, beton ve çamur, kir vb kalmaması</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sağlanacaktır.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Kontrol teskilatı tarafından onaylanmadan beton dökümü yapılmayacaktır.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3D - TESVİYE, MEYİL BETONU</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3D-1.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dösemelerde uygulanacak tesviye ve meyil</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betonu yapımı için malzeme ve metodlar tanımlanmaktadır.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Müteahhit tüm kullanacağı malzemeleri </w:t>
      </w:r>
      <w:r w:rsidRPr="002253C1">
        <w:rPr>
          <w:rFonts w:ascii="Times New Roman" w:eastAsia="TimesNewRoman" w:hAnsi="Times New Roman" w:cs="Times New Roman"/>
          <w:sz w:val="24"/>
          <w:szCs w:val="24"/>
        </w:rPr>
        <w:lastRenderedPageBreak/>
        <w:t>Kontrol teskilatıe onay için sunmalıdır.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ayrıca yapılacak isin kalite ve yapısını gösteren örnekleri ise baslamadan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önce hazırlayacaktır.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3D-2.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Kullanılacak malzemeler 3A Yerinde Dökme Beton Sartnamesinde verilmistir.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3D- 3.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Üzerine suni tas, doğal tas, seramik vb kaplanacak yüzeyler ile çatıda istenilen meyilin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uygulanabilmesi için projelerde gösterildiği sekilde 200 kg çimento dozlu harçla tesviye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meyil betonu yapılacaktır.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Tesviye ve meyil betonu dökülmeden önce uygulanacağı yüzey toz ve gevsek</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malzemelerden tamamen temizlenecektir. Beton dökülecek alanlar ıslatılacak ve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hazırlanan harç düzgün bir sekilde yayılarak kuvvetlice yerlestirilecek ve</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perdahlanacaktır. Dökülen betonun korunması ve bakımı Kısım 3A'da açıklandığı</w:t>
      </w:r>
      <w:r w:rsidR="00163714">
        <w:rPr>
          <w:rFonts w:ascii="Times New Roman" w:eastAsia="TimesNewRoman" w:hAnsi="Times New Roman" w:cs="Times New Roman"/>
          <w:sz w:val="24"/>
          <w:szCs w:val="24"/>
        </w:rPr>
        <w:t xml:space="preserve"> ş</w:t>
      </w:r>
      <w:r w:rsidRPr="002253C1">
        <w:rPr>
          <w:rFonts w:ascii="Times New Roman" w:eastAsia="TimesNewRoman" w:hAnsi="Times New Roman" w:cs="Times New Roman"/>
          <w:sz w:val="24"/>
          <w:szCs w:val="24"/>
        </w:rPr>
        <w:t>ekilde yapılacaktır.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3E -ÇİMENTO HARÇ</w:t>
      </w:r>
      <w:r w:rsidR="000F1E33">
        <w:rPr>
          <w:rFonts w:ascii="Times New Roman" w:eastAsia="TimesNewRoman" w:hAnsi="Times New Roman" w:cs="Times New Roman"/>
          <w:b/>
          <w:sz w:val="24"/>
          <w:szCs w:val="24"/>
        </w:rPr>
        <w:t>I İLE Ş</w:t>
      </w:r>
      <w:r w:rsidRPr="00163714">
        <w:rPr>
          <w:rFonts w:ascii="Times New Roman" w:eastAsia="TimesNewRoman" w:hAnsi="Times New Roman" w:cs="Times New Roman"/>
          <w:b/>
          <w:sz w:val="24"/>
          <w:szCs w:val="24"/>
        </w:rPr>
        <w:t>AP YAPILMASI</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3E-1.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duvar ve dösemelerde uygulanacak çimento harç</w:t>
      </w:r>
      <w:r w:rsidR="00163714">
        <w:rPr>
          <w:rFonts w:ascii="Times New Roman" w:eastAsia="TimesNewRoman" w:hAnsi="Times New Roman" w:cs="Times New Roman"/>
          <w:sz w:val="24"/>
          <w:szCs w:val="24"/>
        </w:rPr>
        <w:t xml:space="preserve"> </w:t>
      </w:r>
      <w:r w:rsidR="000F1E33">
        <w:rPr>
          <w:rFonts w:ascii="Times New Roman" w:eastAsia="TimesNewRoman" w:hAnsi="Times New Roman" w:cs="Times New Roman"/>
          <w:sz w:val="24"/>
          <w:szCs w:val="24"/>
        </w:rPr>
        <w:t>ile ş</w:t>
      </w:r>
      <w:r w:rsidRPr="002253C1">
        <w:rPr>
          <w:rFonts w:ascii="Times New Roman" w:eastAsia="TimesNewRoman" w:hAnsi="Times New Roman" w:cs="Times New Roman"/>
          <w:sz w:val="24"/>
          <w:szCs w:val="24"/>
        </w:rPr>
        <w:t>ap yapımı için malzeme ve metodlar tanımlanmaktadır.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tüm kullanacağı malzemeleri Kontrol teskilatı</w:t>
      </w:r>
      <w:r w:rsidR="000F1E33">
        <w:rPr>
          <w:rFonts w:ascii="Times New Roman" w:eastAsia="TimesNewRoman" w:hAnsi="Times New Roman" w:cs="Times New Roman"/>
          <w:sz w:val="24"/>
          <w:szCs w:val="24"/>
        </w:rPr>
        <w:t>na</w:t>
      </w:r>
      <w:r w:rsidRPr="002253C1">
        <w:rPr>
          <w:rFonts w:ascii="Times New Roman" w:eastAsia="TimesNewRoman" w:hAnsi="Times New Roman" w:cs="Times New Roman"/>
          <w:sz w:val="24"/>
          <w:szCs w:val="24"/>
        </w:rPr>
        <w:t xml:space="preserve"> onay için sunmalıdır.</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ayrıca yapılacak isin yöntem ve kalitesini gösteren örnekleri ise baslamadan</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önce hazırlayarak, Kontrol teskilatıin mutabakatını alacaktır.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3E- 2. Malzemeler</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Portland Çimento: </w:t>
      </w:r>
      <w:r w:rsidR="00163714">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19 PÇ 325</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Kum: </w:t>
      </w:r>
      <w:r w:rsidR="00163714">
        <w:rPr>
          <w:rFonts w:ascii="Times New Roman" w:eastAsia="TimesNewRoman" w:hAnsi="Times New Roman" w:cs="Times New Roman"/>
          <w:sz w:val="24"/>
          <w:szCs w:val="24"/>
        </w:rPr>
        <w:tab/>
      </w:r>
      <w:r w:rsidR="00163714">
        <w:rPr>
          <w:rFonts w:ascii="Times New Roman" w:eastAsia="TimesNewRoman" w:hAnsi="Times New Roman" w:cs="Times New Roman"/>
          <w:sz w:val="24"/>
          <w:szCs w:val="24"/>
        </w:rPr>
        <w:tab/>
      </w:r>
      <w:r w:rsidR="00163714">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706, TS 2717 yıkanmıs ve elenmis tabii kum,</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Su: </w:t>
      </w:r>
      <w:r w:rsidR="00163714">
        <w:rPr>
          <w:rFonts w:ascii="Times New Roman" w:eastAsia="TimesNewRoman" w:hAnsi="Times New Roman" w:cs="Times New Roman"/>
          <w:sz w:val="24"/>
          <w:szCs w:val="24"/>
        </w:rPr>
        <w:tab/>
      </w:r>
      <w:r w:rsidR="00163714">
        <w:rPr>
          <w:rFonts w:ascii="Times New Roman" w:eastAsia="TimesNewRoman" w:hAnsi="Times New Roman" w:cs="Times New Roman"/>
          <w:sz w:val="24"/>
          <w:szCs w:val="24"/>
        </w:rPr>
        <w:tab/>
      </w:r>
      <w:r w:rsidR="00163714">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266, Temiz ve zararlı maddelerden arınmıs</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Çimento temini, muhafazası ve </w:t>
      </w:r>
      <w:r w:rsidR="000F1E33" w:rsidRPr="002253C1">
        <w:rPr>
          <w:rFonts w:ascii="Times New Roman" w:eastAsia="TimesNewRoman" w:hAnsi="Times New Roman" w:cs="Times New Roman"/>
          <w:sz w:val="24"/>
          <w:szCs w:val="24"/>
        </w:rPr>
        <w:t>kullanımı</w:t>
      </w:r>
      <w:r w:rsidRPr="002253C1">
        <w:rPr>
          <w:rFonts w:ascii="Times New Roman" w:eastAsia="TimesNewRoman" w:hAnsi="Times New Roman" w:cs="Times New Roman"/>
          <w:sz w:val="24"/>
          <w:szCs w:val="24"/>
        </w:rPr>
        <w:t xml:space="preserve"> ve imalatların kür edilmesi hususlarında</w:t>
      </w:r>
      <w:r w:rsidR="0016371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yukarıda 3A Yerinde Dökme Beton Sartnamesinde belirtilen sartlara uyulacaktır.</w:t>
      </w:r>
    </w:p>
    <w:p w:rsidR="00707866" w:rsidRPr="00163714"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163714">
        <w:rPr>
          <w:rFonts w:ascii="Times New Roman" w:eastAsia="TimesNewRoman" w:hAnsi="Times New Roman" w:cs="Times New Roman"/>
          <w:b/>
          <w:sz w:val="24"/>
          <w:szCs w:val="24"/>
        </w:rPr>
        <w:t>3E- 3.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Çimento harç ile sap projede gösterildiği sekilde, dösemede tesviye betonu üzerine</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veya doğrudan tabliye betonu üzerine seramik ve PVC döseme kaplaması yapılacak</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mekanlarda en az 2,5 cm kalınlıkta sap uygulanacaktır. Tesviye betonu prizini almadan</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üzerine sap yapılmayacaktır. Sap harcı l metreküp kuma 400 kg çimento karıstırılarak</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yapılacaktır. Sap kalınlığı projedeki yerine göre 2,5-5 cm arasında değisebilir.</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Sap yapılacak alan uzun kenarı </w:t>
      </w:r>
      <w:r w:rsidR="000F1E33" w:rsidRPr="002253C1">
        <w:rPr>
          <w:rFonts w:ascii="Times New Roman" w:eastAsia="TimesNewRoman" w:hAnsi="Times New Roman" w:cs="Times New Roman"/>
          <w:sz w:val="24"/>
          <w:szCs w:val="24"/>
        </w:rPr>
        <w:t>1,5</w:t>
      </w:r>
      <w:r w:rsidRPr="002253C1">
        <w:rPr>
          <w:rFonts w:ascii="Times New Roman" w:eastAsia="TimesNewRoman" w:hAnsi="Times New Roman" w:cs="Times New Roman"/>
          <w:sz w:val="24"/>
          <w:szCs w:val="24"/>
        </w:rPr>
        <w:t xml:space="preserve"> m'yi geçmeyen ve 2 m2 den büyük olmayan anolara</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bölünür ve ano kenarlarına düzgün rendeli ince çıtalar konulur. Daha sonra derzler,</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Kontrol teskilatıin onaylayacağı bir malzeme ile doldurulacaktır.</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 sap yapılacak alana düzgün olarak yayılır ve madeni mala ile iz</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bırakmayacak sekilde perdahlanır ve daha sonra helikopter kullanılarak yüzeyler kotuna</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pürüzsüz hale getirilir.</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Sıcaklığın 4° C </w:t>
      </w:r>
      <w:r w:rsidRPr="002253C1">
        <w:rPr>
          <w:rFonts w:ascii="Times New Roman" w:eastAsia="TimesNewRoman" w:hAnsi="Times New Roman" w:cs="Times New Roman"/>
          <w:sz w:val="24"/>
          <w:szCs w:val="24"/>
        </w:rPr>
        <w:lastRenderedPageBreak/>
        <w:t>altına düsmesi halinde sap uygun malzemeler ile örtülerek soğuktan,</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açıkta kalan sap yüzeyler günes etkisinden korunacaktır. Sap en az 48 saat süreyle</w:t>
      </w:r>
      <w:r w:rsidR="00CD68FE">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korunacak ve nemli tutulacaktır.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CD68F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D68FE">
        <w:rPr>
          <w:rFonts w:ascii="Times New Roman" w:eastAsia="TimesNewRoman" w:hAnsi="Times New Roman" w:cs="Times New Roman"/>
          <w:b/>
          <w:sz w:val="24"/>
          <w:szCs w:val="24"/>
        </w:rPr>
        <w:t>3F - ÇİMENTO HARÇ</w:t>
      </w:r>
      <w:r w:rsidR="000F1E33">
        <w:rPr>
          <w:rFonts w:ascii="Times New Roman" w:eastAsia="TimesNewRoman" w:hAnsi="Times New Roman" w:cs="Times New Roman"/>
          <w:b/>
          <w:sz w:val="24"/>
          <w:szCs w:val="24"/>
        </w:rPr>
        <w:t>I</w:t>
      </w:r>
      <w:r w:rsidRPr="00CD68FE">
        <w:rPr>
          <w:rFonts w:ascii="Times New Roman" w:eastAsia="TimesNewRoman" w:hAnsi="Times New Roman" w:cs="Times New Roman"/>
          <w:b/>
          <w:sz w:val="24"/>
          <w:szCs w:val="24"/>
        </w:rPr>
        <w:t xml:space="preserve"> İLE SIVA İSLERİ</w:t>
      </w:r>
    </w:p>
    <w:p w:rsidR="00707866" w:rsidRPr="00CD68FE"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D68FE">
        <w:rPr>
          <w:rFonts w:ascii="Times New Roman" w:eastAsia="TimesNewRoman" w:hAnsi="Times New Roman" w:cs="Times New Roman"/>
          <w:b/>
          <w:sz w:val="24"/>
          <w:szCs w:val="24"/>
        </w:rPr>
        <w:t>3F-1. Genel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duvar ve tavanlarda uygulanacak çimento harç ile</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 isleri için malzeme ve metodlar tanımlanmaktadır.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kullanmadan önce Kontrol teskilatıe onay için</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sunacaktır. Müteahhit ayrıca yapılacak isin yöntem ve kalitesini gösteren örnekleri, ise</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baslamadan önce hazırlayacaktır.</w:t>
      </w:r>
    </w:p>
    <w:p w:rsidR="00707866" w:rsidRPr="00564398"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564398">
        <w:rPr>
          <w:rFonts w:ascii="Times New Roman" w:eastAsia="TimesNewRoman" w:hAnsi="Times New Roman" w:cs="Times New Roman"/>
          <w:b/>
          <w:sz w:val="24"/>
          <w:szCs w:val="24"/>
        </w:rPr>
        <w:t>3F-2.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Portland Çimento: </w:t>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19 PÇ 325</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Kireç: </w:t>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30</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Kum: </w:t>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706, TS 2717 yıkanmıs ve elenmis tabii kum,</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Su: </w:t>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266, Temiz ve zararlı maddelerden arınmıs</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Çimento Harcı: </w:t>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1262</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(iç yüzeyler)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Çimento Harcı: </w:t>
      </w:r>
      <w:r w:rsidR="00564398">
        <w:rPr>
          <w:rFonts w:ascii="Times New Roman" w:eastAsia="TimesNewRoman" w:hAnsi="Times New Roman" w:cs="Times New Roman"/>
          <w:sz w:val="24"/>
          <w:szCs w:val="24"/>
        </w:rPr>
        <w:tab/>
      </w:r>
      <w:r w:rsidR="0056439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1481</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(dıs yüzeyler)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Çimento ve kireç kullanılacağı zamana kadar kuru olarak saklanmalıdır. Malzemeler yer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 temas etmemeli, üzeri kapalı tutulmalı ve ıslak yüzeylerden uzak bulunmalıdır.</w:t>
      </w:r>
    </w:p>
    <w:p w:rsidR="00707866" w:rsidRPr="00564398"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564398">
        <w:rPr>
          <w:rFonts w:ascii="Times New Roman" w:eastAsia="TimesNewRoman" w:hAnsi="Times New Roman" w:cs="Times New Roman"/>
          <w:b/>
          <w:sz w:val="24"/>
          <w:szCs w:val="24"/>
        </w:rPr>
        <w:t>3F- 3.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Sıva yapılacak yüzeyler gevsek malzemelerden, toz, kir ve yabancı maddelerden</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arındırılmıs olacaktır. Uygulanacak yüzeyle adezyon sağlanması için yüzeylerin Kontrol</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teskilatıin uygun göreceği sekilde nemlendirilecektir. Sıva isine baslanmadan önce</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konulması gereken tüm bağlantı parçaları, kör kasalar vb yerlerine takılmıs olacaktır.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Dıs yüzeylerde ilk tabaka (kaba sıva) için l metreküp kaba kum, 250 kg Portland</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çimentosu karıstırılmalı ve 20 mm kalınlıkta uygulanmalıdır.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Dıs yüzeylerde ikinci tabaka (ince sıva) için l metreküp ince kum, 400 kg Portland</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çimentosu karıstırılarak 8 mm kalınlıkta uygulanmalıdır.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 yüzeylerde ilk tabaka (kaba sıva) için l metreküp kaba kum, 250 kg Portland</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çimentosu ve 0. l m3 kireç karıstırılmalı ve 20 mm kalınlıkta uygulanmalıdır.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 yüzeylerde ikinci tabaka (ince sıva) için l metreküp ince kum, 250 kg Portland</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çimentosu ve 0. l m3 kireç karıstırılarak 8 mm kalınlıkta uygulanmalıdır.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Tavanlarda ise serpme sıva 350 dozlu çimento; ince sıva l m3 ince kum, 250 kg</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Portland çimentosu ve 0. l m3 kireçten yapılan harç ile sıvanmalıdır.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Asma tavan yapılan</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yerlerde tavan sıvası yapılmayacaktır.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Sıva küçük partiler halinde, su sızdırmayan uygun kaplarda makina veya el </w:t>
      </w:r>
      <w:r w:rsidRPr="002253C1">
        <w:rPr>
          <w:rFonts w:ascii="Times New Roman" w:eastAsia="TimesNewRoman" w:hAnsi="Times New Roman" w:cs="Times New Roman"/>
          <w:sz w:val="24"/>
          <w:szCs w:val="24"/>
        </w:rPr>
        <w:lastRenderedPageBreak/>
        <w:t>ile</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karıstırılmalıdır.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İlk karısımdan sonra karısım akıskanlığını düzeltmek için su katılmasına müsaade</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edilmeyecektir. Donmus, katılasmıs, yumrulasmıs veya kısmen prizini almıs malzemeler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kesinlikle kullanılmayacaktır.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 kalınlığı üniform olmalı ve kalınlığın ayarlanabilmesi için metal mastarlar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 uygulanmasından önce binada sıcaklık en az 4° C olmalı ve bu sıcaklık sıva</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uygulaması ve sıva tamamen kuruyana kadar da sağlanmalıdır. Yeterli havalandırma</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sağlanmalıdır. Kullanılacak ısıtma yöntemi Kontrol teskilatıin onayına tabidir.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 yapılacak yüzeyler isleme baslamadan önce dikkatlice incelenmelidir. Mastarların</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yerinde ve doğru pozisyonda olduğu kontrol edilmelidir.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İlk kat (kaba) sıva yeterli basınç ile uygulanmalıdır. İlk kat sıva prizini almadan esit</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kalınlıkta ve ikinci tabaka (ince sıva) için yeterli bağlantıyı sağlayacak kabalıkta</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bırakılmalıdır.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Kaba sıva yüzeyi uygun çubuk kullanılarak düzeltilmeli ve ince sıva uygulanabilecek</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bırakılmalıdır.</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Kaba ve ince sıva en az 48 saat nemli olarak küre tabi tutulmalıdır. Sıva dona karsı</w:t>
      </w:r>
      <w:r w:rsidR="005643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korunmalıdır.</w:t>
      </w:r>
    </w:p>
    <w:p w:rsidR="000F1E33" w:rsidRDefault="000F1E33"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0F1E33" w:rsidRDefault="000F1E33"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0F1E33" w:rsidRDefault="000F1E33"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0F1E33" w:rsidRPr="002253C1" w:rsidRDefault="000F1E33"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07866" w:rsidRDefault="00707866" w:rsidP="00750318">
      <w:pPr>
        <w:autoSpaceDE w:val="0"/>
        <w:autoSpaceDN w:val="0"/>
        <w:adjustRightInd w:val="0"/>
        <w:spacing w:after="0" w:line="360" w:lineRule="auto"/>
        <w:jc w:val="center"/>
        <w:rPr>
          <w:rFonts w:ascii="Times New Roman" w:eastAsia="TimesNewRoman" w:hAnsi="Times New Roman" w:cs="Times New Roman"/>
          <w:b/>
          <w:sz w:val="24"/>
          <w:szCs w:val="24"/>
        </w:rPr>
      </w:pPr>
      <w:r w:rsidRPr="00564398">
        <w:rPr>
          <w:rFonts w:ascii="Times New Roman" w:eastAsia="TimesNewRoman" w:hAnsi="Times New Roman" w:cs="Times New Roman"/>
          <w:b/>
          <w:sz w:val="24"/>
          <w:szCs w:val="24"/>
        </w:rPr>
        <w:t>BÖLÜM 4: DUVAR İSLERİ</w:t>
      </w:r>
    </w:p>
    <w:p w:rsidR="00564398" w:rsidRPr="00564398" w:rsidRDefault="00564398" w:rsidP="00750318">
      <w:pPr>
        <w:autoSpaceDE w:val="0"/>
        <w:autoSpaceDN w:val="0"/>
        <w:adjustRightInd w:val="0"/>
        <w:spacing w:after="0" w:line="360" w:lineRule="auto"/>
        <w:jc w:val="center"/>
        <w:rPr>
          <w:rFonts w:ascii="Times New Roman" w:eastAsia="TimesNewRoman" w:hAnsi="Times New Roman" w:cs="Times New Roman"/>
          <w:b/>
          <w:sz w:val="24"/>
          <w:szCs w:val="24"/>
        </w:rPr>
      </w:pPr>
    </w:p>
    <w:p w:rsidR="00707866" w:rsidRPr="00564398"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564398">
        <w:rPr>
          <w:rFonts w:ascii="Times New Roman" w:eastAsia="TimesNewRoman" w:hAnsi="Times New Roman" w:cs="Times New Roman"/>
          <w:b/>
          <w:sz w:val="24"/>
          <w:szCs w:val="24"/>
        </w:rPr>
        <w:t>4A - BİMS BLOKLARLA DUVAR İSLERİ</w:t>
      </w:r>
    </w:p>
    <w:p w:rsidR="00707866" w:rsidRPr="00564398"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564398">
        <w:rPr>
          <w:rFonts w:ascii="Times New Roman" w:eastAsia="TimesNewRoman" w:hAnsi="Times New Roman" w:cs="Times New Roman"/>
          <w:b/>
          <w:sz w:val="24"/>
          <w:szCs w:val="24"/>
        </w:rPr>
        <w:t>4A-1. Genel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bims duvar isleri</w:t>
      </w:r>
      <w:r w:rsidR="00CD7D7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tanımlanmaktadır.</w:t>
      </w:r>
      <w:r w:rsidR="00CD7D7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gerekli imalat resimlerini hazırlayacak ve tüm kullanacağı malzemelerle</w:t>
      </w:r>
      <w:r w:rsidR="00CD7D7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birlikte Kontrol teskilatına inceleme ve onay için sunacaktır.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Kullanılması önerilen tuğlaların birim ağırlık, basınç mukavemeti, donma direnci,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yabancı madde vb özelliklerinin; TS 406 standartlarını sağlayıp sağlamadığı, tüm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masrafları Müteahhit tarafından karsılanmak üzere, Kontrol teskilatıin onaylayacağı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bağımsız bir laboratuvarda test edilerek belirlenmesi gerekmektedir. Bu testler her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sevkiyatta tekrarlanacaktır.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4A- 2. Malzemeler</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Bims: </w:t>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406</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Çimento: </w:t>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19</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Kireç: </w:t>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30</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Harç: </w:t>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00F27E77">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2848 Tip A, minimum basınç mukavemeti 150 kg/cm2</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Bims Blokları, toprakla temas etmeyecek ve direk günes ısığı almayacak sekilde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onaylanmıs biçimde depolanacaktır. İstenmeyen kırılma ve kopmaların olmaması için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itina ile tasınacaktır.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lastRenderedPageBreak/>
        <w:t>Harç yapımında kullanılacak çimento ve kireç kuru bir yerde üstü kapalı olarak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depolanacaktır.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Kum, yabancı maddelerin karısmasını mümkün kılmayacak sekilde depolanacaktır.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Kumun doğrudan zemin üzerinde depolanması durumunda, kumun altındaki zemin düz,</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toz, çamur ve atıklardan arınmıs olmalı ve drenajı iyi bir sekilde sağlanmalıdır. Her kum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kümesinin en alttaki 150 mm lik kısmı harç yapımında kullanılmamalıdır.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 briketler, kum, çakıl veya tüf cüruf ve bims gibi malzemeler ile agrega çimento, su</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karısımının özel kalıplara dökülmek ve dövme, prese veya vibre edilmek suretiyle elde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edilen insaat malzemesidir. Duvarda kullanılanlarla, duvar briketi ve dösemede dolgu</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kullanılanlara da döseme briketi adı verilir.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Briket imal edilecek betonun birim hacim ağırlığı duvar briketlerinde 1600 kg/m³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 briketlerinde ise 1400 kg/m³ den fazla olmamalıdır.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 briketleri, ancak yük tasımayan yerlerde ve bacalarda kullanılır. Genellikle ebatlar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11x6x23, 10x20x40, 20x20x40, 30x20x40 olmak üzere içi dolu veya delikli olarak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dikdörtgen prizma biçiminde olacaktır.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Yan kısımlarda harç yuvaları bulunacak ve her üç boyuttaki ebat toleransı +3 mm. </w:t>
      </w:r>
      <w:r w:rsidR="00F27E77" w:rsidRPr="002253C1">
        <w:rPr>
          <w:rFonts w:ascii="Times New Roman" w:eastAsia="TimesNewRoman" w:hAnsi="Times New Roman" w:cs="Times New Roman"/>
          <w:sz w:val="24"/>
          <w:szCs w:val="24"/>
        </w:rPr>
        <w:t>D</w:t>
      </w:r>
      <w:r w:rsidRPr="002253C1">
        <w:rPr>
          <w:rFonts w:ascii="Times New Roman" w:eastAsia="TimesNewRoman" w:hAnsi="Times New Roman" w:cs="Times New Roman"/>
          <w:sz w:val="24"/>
          <w:szCs w:val="24"/>
        </w:rPr>
        <w:t>en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koniklik veya meyilde 2 mm. den fazla olmayacaktır.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Delikli beton blok ve brikette ve tuğlalarla da delikten maksat, bunların imalinde,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özelliğinde, özel kalıplar kullanılmak sureti </w:t>
      </w:r>
      <w:proofErr w:type="gramStart"/>
      <w:r w:rsidRPr="002253C1">
        <w:rPr>
          <w:rFonts w:ascii="Times New Roman" w:eastAsia="TimesNewRoman" w:hAnsi="Times New Roman" w:cs="Times New Roman"/>
          <w:sz w:val="24"/>
          <w:szCs w:val="24"/>
        </w:rPr>
        <w:t>ile,</w:t>
      </w:r>
      <w:proofErr w:type="gramEnd"/>
      <w:r w:rsidRPr="002253C1">
        <w:rPr>
          <w:rFonts w:ascii="Times New Roman" w:eastAsia="TimesNewRoman" w:hAnsi="Times New Roman" w:cs="Times New Roman"/>
          <w:sz w:val="24"/>
          <w:szCs w:val="24"/>
        </w:rPr>
        <w:t xml:space="preserve"> iç kısımlarında vücuda getirilen yekpare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mütemadi bosluklardır, özel kalıp kullanmadan karısım sekli, malzemenin cinsi,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granülometrisi ve özel katkı malzemesi ile kendiliğinden, bütün bünye içinde, geli</w:t>
      </w:r>
      <w:r w:rsidR="00F27E77">
        <w:rPr>
          <w:rFonts w:ascii="Times New Roman" w:eastAsia="TimesNewRoman" w:hAnsi="Times New Roman" w:cs="Times New Roman"/>
          <w:sz w:val="24"/>
          <w:szCs w:val="24"/>
        </w:rPr>
        <w:t>ş</w:t>
      </w:r>
      <w:r w:rsidRPr="002253C1">
        <w:rPr>
          <w:rFonts w:ascii="Times New Roman" w:eastAsia="TimesNewRoman" w:hAnsi="Times New Roman" w:cs="Times New Roman"/>
          <w:sz w:val="24"/>
          <w:szCs w:val="24"/>
        </w:rPr>
        <w:t>igüzel</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meydana gelen boslukları havi ve briketlere, (bosluklu) tabir edilir. Genellikle iki delik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ihtiva eden delikli briketlerde delikler aynı kesitte ve et kalınlıkları aynı ebatta olacaktır.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Merkeze nazaran münferit delikler 15x15 mm. den daha büyük olmamak üzere, delikler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toplam hacmi her bir briket tüm hacminin % 50 den daha fazla olmayacak ve briketlerin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bes yüzü kapalı sadece biri açık olacaktır, delikler arası ile briketlerin harici satıhları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arasında bulunan dolu kısımları kalınlıkları 3 cm. den asağı olmayacaktır. Muhtelif</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dozajda yapılan duvar briketlerin en az tazyik dirençleri asağıda gösterilmistir.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 briketlerinde ise, delik ekseni doğrultusunda yapılan net yüzeye göre basınç</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direnç değeri 15 kg/cm² den az olmayacaktık. Su emme veznen % 20 den fazla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olmayacaktır. Don tesirine maruz briketlerde don sonu basınç direncinde % 25 den fazla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düsüs olmayacaktır. Normal döseme briketlerinde, boslukları bütün briket boyunca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devam etmesine mukabil dösemelerin kenarlarında bir tarafı, kapalı uç briketleri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kullanılmalıdır. Briketler kenarları keskin ve muntazam ve istenilen ebatta bünyesi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mütecanis yüzleri düzgün olacak, kırık ve çatlaklardan salim bulunacaktır, muntazam</w:t>
      </w:r>
      <w:r w:rsidR="000F1E3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olmayan, çatlamıs, parça kopmus eksik briketler kullanılmayacaktır. İmâl edilen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briketler, hava tesirlerine karsı korunacak ve 15 gün geçmeden kullanılmayacaktır.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4A- 3. İsçilik</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Dıs hava sıcaklığı 2° C m altına düstüğünde duvar örülmemelidir. Üzerinde su veya don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tabakası bulunan bims kullanılmayacaktır. İçinde sertlesmis, yumrulasmıs madde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bulunan ve donmus harç kullanılmayacaktır. Örülen duvarlar 48 saat dona karsı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korunacaktır. Duvar, sakulünde, doğru hizasında, düzgün ve esit aralıklarla dizilmis</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sıralar halinde dösenecek ve herbir sıra alttaki ile düzgün derz teskil edecektir. Herbir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bims blok dösendikten sonra harç henüz yumusak ve plastik durumda iken nihai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durumuna yerlestirilecektir. Harç katılastıktan sonra oynatılan bimsler sökülerek taze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harç ile yerine yeniden dösenecektir. Duvar örgüsü en üstten alta sakulünde olmalıdır.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Kimyasal reaksiyon sonucu serlesen harç hiçbir sekilde kullanılmamalıdır. Hava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sıcaklığının 27° C ve üzerinde olduğu zamanlarda harç karıldıktan sonra 2 saat, hava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sıcaklığının 27° C in altında olması halinde ise 3 saat içinde kullanılmalıdır.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Bims doygunluğa erisecek ve dösendiğinde kuru yüzey elde edilebilecek sekilde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ıslatılacaktır. Yatay ve düsey derzler tamamen harç ile doldurulacaktır. Kırık ve hasarlı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bims blokları kullanılmayacaktır.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Harç topak ve parçaları prizini alıp sertlesmeden duvar üzerinden temizlenecektir.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 yüzeyleri, harç kalıntılarının dısında derzlerdeki harç prizini alıp sertlesinceye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kadar temizlenmeyecektir. Duvarlar temiz olarak teslim edilecektir.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Gölgedeki hava sıcaklığının 37°C tan fazla ve nisbi nemin % 50 den az olduğu</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durumlarda, uygulamayı takip eden 48 saat içinde duvar direk rüzgar ve günes</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etkisinden korunacaktır.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Soğuk havada duvar örülmesi kontrol teskilatıçe onaylanan yöntemlere göre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Yüksekliği 3 mt’yi geçen duvarlarda,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 genisliğinde 20cm yüksekliğinde donatılı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 duvar hatılı yapılacaktır.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Pencere altında ve üstünde, kapı üstünde duvar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genisliğinde donatılı beton lentolar kullanılacaktır. Duvar hatıl donatıları tasıyıcı sistem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kolonuna bağlanacaktır</w:t>
      </w:r>
    </w:p>
    <w:p w:rsidR="00707866" w:rsidRDefault="00707866" w:rsidP="00750318">
      <w:pPr>
        <w:autoSpaceDE w:val="0"/>
        <w:autoSpaceDN w:val="0"/>
        <w:adjustRightInd w:val="0"/>
        <w:spacing w:after="0" w:line="360" w:lineRule="auto"/>
        <w:jc w:val="center"/>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BÖLÜM 5: METAL İSLERİ</w:t>
      </w:r>
    </w:p>
    <w:p w:rsidR="00F27E77" w:rsidRPr="00F27E77" w:rsidRDefault="00F27E77" w:rsidP="00750318">
      <w:pPr>
        <w:autoSpaceDE w:val="0"/>
        <w:autoSpaceDN w:val="0"/>
        <w:adjustRightInd w:val="0"/>
        <w:spacing w:after="0" w:line="360" w:lineRule="auto"/>
        <w:jc w:val="center"/>
        <w:rPr>
          <w:rFonts w:ascii="Times New Roman" w:eastAsia="TimesNewRoman" w:hAnsi="Times New Roman" w:cs="Times New Roman"/>
          <w:b/>
          <w:sz w:val="24"/>
          <w:szCs w:val="24"/>
        </w:rPr>
      </w:pP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5A –ÇESİTLİ ÇELİK İMALATLAR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5A-1. Genel</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çesitli çelik kolon, kiris,</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makas, asık, </w:t>
      </w:r>
      <w:r w:rsidRPr="00AD28A5">
        <w:rPr>
          <w:rFonts w:ascii="Times New Roman" w:eastAsia="TimesNewRoman" w:hAnsi="Times New Roman" w:cs="Times New Roman"/>
          <w:color w:val="FF0000"/>
          <w:sz w:val="24"/>
          <w:szCs w:val="24"/>
        </w:rPr>
        <w:t>kusak, ,merdiven, korkuluk, gömülü çelik, ankraj ve kuranglez ızgaralarının</w:t>
      </w:r>
      <w:r w:rsidR="00F27E77" w:rsidRPr="00AD28A5">
        <w:rPr>
          <w:rFonts w:ascii="Times New Roman" w:eastAsia="TimesNewRoman" w:hAnsi="Times New Roman" w:cs="Times New Roman"/>
          <w:color w:val="FF0000"/>
          <w:sz w:val="24"/>
          <w:szCs w:val="24"/>
        </w:rPr>
        <w:t xml:space="preserve"> </w:t>
      </w:r>
      <w:r w:rsidRPr="00AD28A5">
        <w:rPr>
          <w:rFonts w:ascii="Times New Roman" w:eastAsia="TimesNewRoman" w:hAnsi="Times New Roman" w:cs="Times New Roman"/>
          <w:color w:val="FF0000"/>
          <w:sz w:val="24"/>
          <w:szCs w:val="24"/>
        </w:rPr>
        <w:t>yapımı için malzeme ve metodlar tanımlanmaktadır.</w:t>
      </w:r>
      <w:r w:rsidR="00F27E77" w:rsidRPr="00AD28A5">
        <w:rPr>
          <w:rFonts w:ascii="Times New Roman" w:eastAsia="TimesNewRoman" w:hAnsi="Times New Roman" w:cs="Times New Roman"/>
          <w:color w:val="FF0000"/>
          <w:sz w:val="24"/>
          <w:szCs w:val="24"/>
        </w:rPr>
        <w:t xml:space="preserve"> </w:t>
      </w:r>
      <w:r w:rsidRPr="00AD28A5">
        <w:rPr>
          <w:rFonts w:ascii="Times New Roman" w:eastAsia="TimesNewRoman" w:hAnsi="Times New Roman" w:cs="Times New Roman"/>
          <w:color w:val="FF0000"/>
          <w:sz w:val="24"/>
          <w:szCs w:val="24"/>
        </w:rPr>
        <w:t>Müteahhit kullanacağı tüm malzemeleri ve ilgili imalat resimlerini Kontrol</w:t>
      </w:r>
      <w:r w:rsidR="003A363B">
        <w:rPr>
          <w:rFonts w:ascii="Times New Roman" w:eastAsia="TimesNewRoman" w:hAnsi="Times New Roman" w:cs="Times New Roman"/>
          <w:color w:val="FF0000"/>
          <w:sz w:val="24"/>
          <w:szCs w:val="24"/>
        </w:rPr>
        <w:t xml:space="preserve"> teşkilatına</w:t>
      </w:r>
      <w:r w:rsidRPr="00AD28A5">
        <w:rPr>
          <w:rFonts w:ascii="Times New Roman" w:eastAsia="TimesNewRoman" w:hAnsi="Times New Roman" w:cs="Times New Roman"/>
          <w:color w:val="FF0000"/>
          <w:sz w:val="24"/>
          <w:szCs w:val="24"/>
        </w:rPr>
        <w:t xml:space="preserve"> onay</w:t>
      </w:r>
      <w:r w:rsidR="00F27E77" w:rsidRPr="00AD28A5">
        <w:rPr>
          <w:rFonts w:ascii="Times New Roman" w:eastAsia="TimesNewRoman" w:hAnsi="Times New Roman" w:cs="Times New Roman"/>
          <w:color w:val="FF0000"/>
          <w:sz w:val="24"/>
          <w:szCs w:val="24"/>
        </w:rPr>
        <w:t xml:space="preserve"> </w:t>
      </w:r>
      <w:r w:rsidRPr="00AD28A5">
        <w:rPr>
          <w:rFonts w:ascii="Times New Roman" w:eastAsia="TimesNewRoman" w:hAnsi="Times New Roman" w:cs="Times New Roman"/>
          <w:color w:val="FF0000"/>
          <w:sz w:val="24"/>
          <w:szCs w:val="24"/>
        </w:rPr>
        <w:t>için sunmalıdır.</w:t>
      </w:r>
      <w:r w:rsidR="00F27E77" w:rsidRPr="00AD28A5">
        <w:rPr>
          <w:rFonts w:ascii="Times New Roman" w:eastAsia="TimesNewRoman" w:hAnsi="Times New Roman" w:cs="Times New Roman"/>
          <w:color w:val="FF0000"/>
          <w:sz w:val="24"/>
          <w:szCs w:val="24"/>
        </w:rPr>
        <w:t xml:space="preserve"> </w:t>
      </w:r>
      <w:r w:rsidRPr="00AD28A5">
        <w:rPr>
          <w:rFonts w:ascii="Times New Roman" w:eastAsia="TimesNewRoman" w:hAnsi="Times New Roman" w:cs="Times New Roman"/>
          <w:color w:val="FF0000"/>
          <w:sz w:val="24"/>
          <w:szCs w:val="24"/>
        </w:rPr>
        <w:t xml:space="preserve">Demir döküm parmaklık ve korkuluklar </w:t>
      </w:r>
      <w:proofErr w:type="gramStart"/>
      <w:r w:rsidRPr="00AD28A5">
        <w:rPr>
          <w:rFonts w:ascii="Times New Roman" w:eastAsia="TimesNewRoman" w:hAnsi="Times New Roman" w:cs="Times New Roman"/>
          <w:color w:val="FF0000"/>
          <w:sz w:val="24"/>
          <w:szCs w:val="24"/>
        </w:rPr>
        <w:t>ile,</w:t>
      </w:r>
      <w:proofErr w:type="gramEnd"/>
      <w:r w:rsidRPr="00AD28A5">
        <w:rPr>
          <w:rFonts w:ascii="Times New Roman" w:eastAsia="TimesNewRoman" w:hAnsi="Times New Roman" w:cs="Times New Roman"/>
          <w:color w:val="FF0000"/>
          <w:sz w:val="24"/>
          <w:szCs w:val="24"/>
        </w:rPr>
        <w:t xml:space="preserve"> çatı saçak altı elemanlarından numune</w:t>
      </w:r>
      <w:r w:rsidR="00F27E77" w:rsidRPr="00AD28A5">
        <w:rPr>
          <w:rFonts w:ascii="Times New Roman" w:eastAsia="TimesNewRoman" w:hAnsi="Times New Roman" w:cs="Times New Roman"/>
          <w:color w:val="FF0000"/>
          <w:sz w:val="24"/>
          <w:szCs w:val="24"/>
        </w:rPr>
        <w:t xml:space="preserve"> </w:t>
      </w:r>
      <w:r w:rsidRPr="00AD28A5">
        <w:rPr>
          <w:rFonts w:ascii="Times New Roman" w:eastAsia="TimesNewRoman" w:hAnsi="Times New Roman" w:cs="Times New Roman"/>
          <w:color w:val="FF0000"/>
          <w:sz w:val="24"/>
          <w:szCs w:val="24"/>
        </w:rPr>
        <w:t xml:space="preserve">yapılarak Kontrol </w:t>
      </w:r>
      <w:r w:rsidR="003A363B">
        <w:rPr>
          <w:rFonts w:ascii="Times New Roman" w:eastAsia="TimesNewRoman" w:hAnsi="Times New Roman" w:cs="Times New Roman"/>
          <w:color w:val="FF0000"/>
          <w:sz w:val="24"/>
          <w:szCs w:val="24"/>
        </w:rPr>
        <w:t>teşkilatının</w:t>
      </w:r>
      <w:r w:rsidRPr="00AD28A5">
        <w:rPr>
          <w:rFonts w:ascii="Times New Roman" w:eastAsia="TimesNewRoman" w:hAnsi="Times New Roman" w:cs="Times New Roman"/>
          <w:color w:val="FF0000"/>
          <w:sz w:val="24"/>
          <w:szCs w:val="24"/>
        </w:rPr>
        <w:t xml:space="preserve"> onayını müteakip imalatına baslanacaktır.</w:t>
      </w:r>
      <w:r w:rsidRPr="002253C1">
        <w:rPr>
          <w:rFonts w:ascii="Times New Roman" w:eastAsia="TimesNewRoman" w:hAnsi="Times New Roman" w:cs="Times New Roman"/>
          <w:sz w:val="24"/>
          <w:szCs w:val="24"/>
        </w:rPr>
        <w:t xml:space="preserve"> Demir döküm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imalatlar eskitme boyası ile boyanacaktır.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ayrıca yapılacak isin kalite ve yapısını gösteren örnekleri ise baslamadan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önce hazırlayacaktır.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5A- 2. Malzemeler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Çelik St 37 olacak ve kimyasal özellikleri TS 908, TS 909, TS 910, TS 911, TS 912, TS</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913, TS 2162'deki kosulları sağlayacaktır.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Cıvatalar ve somunlar TS80,TS 1021, TS 1026, grade A veya esdeğeri rondelalar TS</w:t>
      </w:r>
      <w:r w:rsidR="00F27E77">
        <w:rPr>
          <w:rFonts w:ascii="Times New Roman" w:eastAsia="TimesNewRoman" w:hAnsi="Times New Roman" w:cs="Times New Roman"/>
          <w:sz w:val="24"/>
          <w:szCs w:val="24"/>
        </w:rPr>
        <w:t xml:space="preserve"> 79 </w:t>
      </w:r>
      <w:r w:rsidRPr="002253C1">
        <w:rPr>
          <w:rFonts w:ascii="Times New Roman" w:eastAsia="TimesNewRoman" w:hAnsi="Times New Roman" w:cs="Times New Roman"/>
          <w:sz w:val="24"/>
          <w:szCs w:val="24"/>
        </w:rPr>
        <w:t>a uygun olacaktır.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5A- 3. İsçilik</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Yapılacak tüm imalatlarda kaynaklar fabrikada yapılacaktır. Kaynaklı imalatlarda TS 563</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EN 499 ve TS 3357'ye uygun olacaktır. Kontrol teskilatı’</w:t>
      </w:r>
      <w:r w:rsidR="00CE03D4">
        <w:rPr>
          <w:rFonts w:ascii="Times New Roman" w:eastAsia="TimesNewRoman" w:hAnsi="Times New Roman" w:cs="Times New Roman"/>
          <w:sz w:val="24"/>
          <w:szCs w:val="24"/>
        </w:rPr>
        <w:t>n</w:t>
      </w:r>
      <w:r w:rsidRPr="002253C1">
        <w:rPr>
          <w:rFonts w:ascii="Times New Roman" w:eastAsia="TimesNewRoman" w:hAnsi="Times New Roman" w:cs="Times New Roman"/>
          <w:sz w:val="24"/>
          <w:szCs w:val="24"/>
        </w:rPr>
        <w:t>in gerekli gördüğü kaynaklı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imalatlar röntgen ile kontrol edilecektir.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Hazırlanan çelik imalatlar, projelerde gösterilen yerlere kotunda ve terazisinde monte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 Montaj, imalat resimlerine uygun olarak ve yapılacaktır.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5A-4. Yüzey hazırlama ve kaplama</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Beton içinde kalan çelik imalatlar boyanmayacaktır.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parçalar kesildikten sonra SA 2 !/2 kum ile kumlanacaktır. Kumlanmayan parçalar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kesinlikle kullanılmayacaktır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Çelik imalatlar yüzeyine yapılacak kaplamaya göre 2 katagoride toplanacaktır.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 katagoride galvanizli imalatlar bulunacaktır. Galvanizleme TS 914 EN ISO 1461’e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uygun sıcak derin daldırma yöntemi ile yapılacaktır.</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 katagoride bulunan çelik imalatlar epoksi boya ile 1 kat astar 2 kat boya seklinde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boyanacaktır. Astar katı 50 mikron, katların her biri 75 mikron boya olacaktır. Her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boya katı birbirinde ayı renkte veya tonda olacaktır.</w:t>
      </w:r>
    </w:p>
    <w:p w:rsidR="005F6DC3"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5B - PASLANMAZ ÇELİK İMALATLAR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5B-1. Genel</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paslanmaz çelik imalatlar, bütün ilgili elemanları ile komple imal</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montajını kapsamaktadır.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 projeleri ve kullanılacak malzeme Kontrol teskilatı</w:t>
      </w:r>
      <w:r w:rsidR="00CE03D4">
        <w:rPr>
          <w:rFonts w:ascii="Times New Roman" w:eastAsia="TimesNewRoman" w:hAnsi="Times New Roman" w:cs="Times New Roman"/>
          <w:sz w:val="24"/>
          <w:szCs w:val="24"/>
        </w:rPr>
        <w:t>nı</w:t>
      </w:r>
      <w:r w:rsidRPr="002253C1">
        <w:rPr>
          <w:rFonts w:ascii="Times New Roman" w:eastAsia="TimesNewRoman" w:hAnsi="Times New Roman" w:cs="Times New Roman"/>
          <w:sz w:val="24"/>
          <w:szCs w:val="24"/>
        </w:rPr>
        <w:t>n onayına sunulacaktır. İmalat</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projeleri ve kullanılacak malzeme onaylanmadan hiçbir malzeme santiyeye sevk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edilmeyecektir. İmalat projeleri, kullanılacak profilleri, bağlantı detaylarım, boyutları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diğer bütün bilgileri içerecektir.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w:t>
      </w:r>
      <w:r w:rsidR="00CE03D4">
        <w:rPr>
          <w:rFonts w:ascii="Times New Roman" w:eastAsia="TimesNewRoman" w:hAnsi="Times New Roman" w:cs="Times New Roman"/>
          <w:sz w:val="24"/>
          <w:szCs w:val="24"/>
        </w:rPr>
        <w:t>ahhit, ayrıca Kontrol teskilatıını</w:t>
      </w:r>
      <w:r w:rsidRPr="002253C1">
        <w:rPr>
          <w:rFonts w:ascii="Times New Roman" w:eastAsia="TimesNewRoman" w:hAnsi="Times New Roman" w:cs="Times New Roman"/>
          <w:sz w:val="24"/>
          <w:szCs w:val="24"/>
        </w:rPr>
        <w:t>n onayı alınmak üzere korkuluk ve duvar bandı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yapımlarım gösteren birer numune imalat yapacaktır.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korkuluk ve duvar bandı ve paslanmaz çelik duvar ve kolon kaplamaları tasıma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montaj sırasında bir hasara uğramaması için yapıskan bir plastik filmle kaplanmıs bir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halde temin edilecek ve bu kaplama montaj sonrasında sökülecektir.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Hasarlı ve tahrip olmus korkuluk ve duvar bandı ve paslanmaz çelik duvar ve kolon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kaplamaları Müteahhit tarafından masraf çıkarmaksızın değistirilecektir.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5B- 2. Malzemeler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Deniz atmosferi göz önüne alınarak, DIN 14401’e uygun "Austenitique" ayarlı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paslanmaz çelik malzeme kullanılacaktır. %18 Krom, %11 Nikel, %2 Molybdene, bunun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dısındaki her türlü </w:t>
      </w:r>
      <w:r w:rsidRPr="002253C1">
        <w:rPr>
          <w:rFonts w:ascii="Times New Roman" w:eastAsia="TimesNewRoman" w:hAnsi="Times New Roman" w:cs="Times New Roman"/>
          <w:sz w:val="24"/>
          <w:szCs w:val="24"/>
        </w:rPr>
        <w:lastRenderedPageBreak/>
        <w:t>ayar, özellikle de "Ferritique" ayar reddedilecektir. Çelik hammaddesi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St 52 sınıfı olacaktır. Hepsi iyi bir sekilde haddelenmis veya çekilmis olacak ve kırılgan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olmayacaklardır.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5B- 3.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Projelerde kaynağı ile birlesme gösterilen yerlerde argon kaynağı kullanılacaktır. Tüm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vida, cıvata ve diğer montaj elemanları da aynı sekilde paslanmaz çelik olacaktır.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Paslanmaz çelik korkuluklar, projesinde gösterilen yerlere, kotunda, düzgün bir sekilde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monte edilecek ve montaj sonrasında herhangibir oynama, sallanma olmayacaktır.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F27E77" w:rsidRDefault="00F27E77" w:rsidP="00750318">
      <w:pPr>
        <w:autoSpaceDE w:val="0"/>
        <w:autoSpaceDN w:val="0"/>
        <w:adjustRightInd w:val="0"/>
        <w:spacing w:after="0" w:line="360" w:lineRule="auto"/>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t>5C - Dİ</w:t>
      </w:r>
      <w:r w:rsidR="00707866" w:rsidRPr="00F27E77">
        <w:rPr>
          <w:rFonts w:ascii="Times New Roman" w:eastAsia="TimesNewRoman" w:hAnsi="Times New Roman" w:cs="Times New Roman"/>
          <w:b/>
          <w:sz w:val="24"/>
          <w:szCs w:val="24"/>
        </w:rPr>
        <w:t>LATASYON PROFİLLERİ</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5C-1.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binalarda, bina genlesme derzlerinde uygulanacak dilatasyon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profillerinin komple imal ve montajını kapsamaktadır.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 onaylı detaylara uygun olarak yapılacaktır. Müteahhit kullanılacak tüm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malzemeleri Kontrol teskilatıin onayına sunacaktır. Müteahhit, ayrıca dilatasyon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profilinin imalat numunesini yaparak Kontrol teskilatı</w:t>
      </w:r>
      <w:r w:rsidR="00CE03D4">
        <w:rPr>
          <w:rFonts w:ascii="Times New Roman" w:eastAsia="TimesNewRoman" w:hAnsi="Times New Roman" w:cs="Times New Roman"/>
          <w:sz w:val="24"/>
          <w:szCs w:val="24"/>
        </w:rPr>
        <w:t>nı</w:t>
      </w:r>
      <w:r w:rsidRPr="002253C1">
        <w:rPr>
          <w:rFonts w:ascii="Times New Roman" w:eastAsia="TimesNewRoman" w:hAnsi="Times New Roman" w:cs="Times New Roman"/>
          <w:sz w:val="24"/>
          <w:szCs w:val="24"/>
        </w:rPr>
        <w:t>n onayına sunacaktır.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5C- 2.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Alüminyum Profil: Kısım 7A'da belirtilen özelliklerde olacaktır.</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Fitil: Fitil EPDM olacak ve günes ve dıs hava kosullarından</w:t>
      </w:r>
      <w:r w:rsidR="004D4B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etkilenmeyecektir.</w:t>
      </w:r>
    </w:p>
    <w:p w:rsidR="00CE03D4" w:rsidRPr="002253C1" w:rsidRDefault="00CE03D4"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5C- 3.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Dilatasyon bosluğu kenarlarına detay projelerine göre alüminyum profiller çelik dübelli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vidalar vasıtasıyla monte edilecektir. Bağlantı aralıkları 0.50 m'den fazla olmayacaktır.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Monte edilen alüminyum profillerin yuvalarına sistemin özel EPDM fitili yerlestirilerek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dilatasyon bosluğu kapatılacaktır.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5D- ALÜMİNYUM ASMA TAVAN</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5D-1.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alüminyum asma tavan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yapımı için malzeme ve metodlar tanımlanmaktadır. Müteahhit kullanacağı tüm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malzemeleri İdareye onay için sunacaktır. İdare tarafından talep edilmesi durumunda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yapılacak isin yöntem ve kalitesini gösteren imalatların numunesini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yapacaktır. Müteahhit, imalata baslamadan önce asma tavan içindeki tesisat ekipmanı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boyutlarına göre belirlenen asma tavan alt kotlarının da ayrıca belirtildiği gerekli tüm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 detaylarını gösteren imalat projelerini hazırlayarak onay için İdareye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sunacaktır.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lastRenderedPageBreak/>
        <w:t>5D- 2 Malzemeler</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Alüminyum paneller, EN 1396'ya uygun 0. 7 mm kalınlıktaki plakalardan ve 60x60 cm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30x30 cm boyutlarında imal edilecektir. Paneller geçmeli tip olarak tasarlanacak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montaj sonrası tavanda paneller dısında herhangi bir görünen parça olmayacaktır. (Clipin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sistem) Paneller projesinde belirtilen yerlerine göre perfore keçeli,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perfore keçesiz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deliksiz dolu tipte olacaktır. Standart panel ile kapatılamayacak kısımlarda paneller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düzgün bir sekilde kesilecektir. Paneller düzgün ve terazisinde olacaktır. Panellere BS</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8290 TAIM ve AFRNOR NFP 68-203 ‘e uygun sekilde en az 50 mikronluk bir kat</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polyester toz boya uygulaması yapılmıs olacaktır. Onaylanan üretici firmanın renk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kataloğundan panel renklerine İdarece karar verilecektir. Montaj malzemesi olarak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kullanılan profiller galvanizli çelik olacaktır. Konstrüksiyonda kullanılacak metal</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özellikleri ve galvaniz yöntemi ve kalınlıkları konularında İdarenin önceden onayı</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alınacaktır.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Paneller perfore edilmis ve bordürlü olacak (bordür genisliği max.10 cm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 Ayrıca mahallerdeki asma tavan panellerinin yarım modül olarak bittiği duvar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kenarı ve pencere kenarlarında, görüntü düzgünlüğü açısından,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çerçeve olusturalacak</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deliksiz asma tavan paneli kullanılacaktır. Perfore asma tavan paneli arkasına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uygulanacak akustik kumas </w:t>
      </w:r>
      <w:r w:rsidR="00CE03D4" w:rsidRPr="002253C1">
        <w:rPr>
          <w:rFonts w:ascii="Times New Roman" w:eastAsia="TimesNewRoman" w:hAnsi="Times New Roman" w:cs="Times New Roman"/>
          <w:sz w:val="24"/>
          <w:szCs w:val="24"/>
        </w:rPr>
        <w:t>0,3</w:t>
      </w:r>
      <w:r w:rsidRPr="002253C1">
        <w:rPr>
          <w:rFonts w:ascii="Times New Roman" w:eastAsia="TimesNewRoman" w:hAnsi="Times New Roman" w:cs="Times New Roman"/>
          <w:sz w:val="24"/>
          <w:szCs w:val="24"/>
        </w:rPr>
        <w:t xml:space="preserve"> mm kalınlığında dokusuz ve alev almayan (selüloz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cam elyafı karısımlı) özellikte DIN 4102B1 standardına uygun olacaktır.</w:t>
      </w:r>
    </w:p>
    <w:p w:rsidR="00EE733A" w:rsidRDefault="00EE733A"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CE03D4" w:rsidRPr="002253C1" w:rsidRDefault="00CE03D4"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5D- 3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Montaj üreticinin tavsiyelerine ve DIN 18168 standartına uygun olarak yapılmalıdır.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Montaj sonrası asma tavanda hiçbir sarkma, sehim ve eğriliğe müsaade edilmeyecektir.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Asma tavan yapılacak mekanın çevre duvarına asma tavan alt kotu isaretlenerek,4 mm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çapındaki özel ayarlı galvanizli çelik askı takımları ile 60 cm (30cm)aralıklı mesafede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istenilen kottaki düzeyde teraziye alınacaktır. Tavan kenarlarına 1 mm kalınlığında gizli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tasıyıcılı sistemin C profillerinin dönülmesi, gizli tasıyıcılı profillerin altından 60x60</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(30x30) boyutunda 0.70 mm kalınlığında tırnaklı alüminyum plakalar yerlestirilecektir.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Plakalar takılmadan önce üzerinde elektrik armatürleri ve tesisat özelliklerine göre yerler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açılmıs olarak santiyeye getirilecektir.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Asma tavan kenarlarında mekan boyutu nedeniyle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tam panel ile kapatıla</w:t>
      </w:r>
      <w:r w:rsidR="00F27E77">
        <w:rPr>
          <w:rFonts w:ascii="Times New Roman" w:eastAsia="TimesNewRoman" w:hAnsi="Times New Roman" w:cs="Times New Roman"/>
          <w:sz w:val="24"/>
          <w:szCs w:val="24"/>
        </w:rPr>
        <w:t>mayan bir bant olusması halinde</w:t>
      </w:r>
      <w:r w:rsidRPr="002253C1">
        <w:rPr>
          <w:rFonts w:ascii="Times New Roman" w:eastAsia="TimesNewRoman" w:hAnsi="Times New Roman" w:cs="Times New Roman"/>
          <w:sz w:val="24"/>
          <w:szCs w:val="24"/>
        </w:rPr>
        <w:t>,</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paneller fabrikadan kesilmis</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getirilecektir. Paneller dört taraftan profillere geçmeli klipslerle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tutturulacaktır.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Asma tavan bakımı ve sökümü için özel anahtarları İdareye teslim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Alüminyum asma tavan kenarlarında, mekan </w:t>
      </w:r>
      <w:proofErr w:type="gramStart"/>
      <w:r w:rsidRPr="002253C1">
        <w:rPr>
          <w:rFonts w:ascii="Times New Roman" w:eastAsia="TimesNewRoman" w:hAnsi="Times New Roman" w:cs="Times New Roman"/>
          <w:sz w:val="24"/>
          <w:szCs w:val="24"/>
        </w:rPr>
        <w:t>boyutu</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 nedeniyle</w:t>
      </w:r>
      <w:proofErr w:type="gramEnd"/>
      <w:r w:rsidRPr="002253C1">
        <w:rPr>
          <w:rFonts w:ascii="Times New Roman" w:eastAsia="TimesNewRoman" w:hAnsi="Times New Roman" w:cs="Times New Roman"/>
          <w:sz w:val="24"/>
          <w:szCs w:val="24"/>
        </w:rPr>
        <w:t>, alçı plaka</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asma tavan yapılması gerekmesi halinde, kenarlarda uygulama projesine ve imalat</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resimlerine uygun olarak alçı plaka asma tavan yapılacaktır(İdarece gerekli görülmesi</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halinde) Panel üzerine santiyede delik </w:t>
      </w:r>
      <w:r w:rsidRPr="002253C1">
        <w:rPr>
          <w:rFonts w:ascii="Times New Roman" w:eastAsia="TimesNewRoman" w:hAnsi="Times New Roman" w:cs="Times New Roman"/>
          <w:sz w:val="24"/>
          <w:szCs w:val="24"/>
        </w:rPr>
        <w:lastRenderedPageBreak/>
        <w:t>açılmasına müsaade edilmeyeceği için,</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kullanılacak armatür ve diğer ekipmanı dikkate alarak panellerin fabrikada ve</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 öncesi delinmesini sağlayacaktır.</w:t>
      </w:r>
    </w:p>
    <w:p w:rsidR="00707866" w:rsidRDefault="00707866" w:rsidP="00750318">
      <w:pPr>
        <w:autoSpaceDE w:val="0"/>
        <w:autoSpaceDN w:val="0"/>
        <w:adjustRightInd w:val="0"/>
        <w:spacing w:after="0" w:line="360" w:lineRule="auto"/>
        <w:jc w:val="center"/>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BÖLÜM 6: ISI VE SU YALITIMI</w:t>
      </w:r>
    </w:p>
    <w:p w:rsidR="00F27E77" w:rsidRPr="00F27E77" w:rsidRDefault="00F27E77" w:rsidP="00750318">
      <w:pPr>
        <w:autoSpaceDE w:val="0"/>
        <w:autoSpaceDN w:val="0"/>
        <w:adjustRightInd w:val="0"/>
        <w:spacing w:after="0" w:line="360" w:lineRule="auto"/>
        <w:jc w:val="center"/>
        <w:rPr>
          <w:rFonts w:ascii="Times New Roman" w:eastAsia="TimesNewRoman" w:hAnsi="Times New Roman" w:cs="Times New Roman"/>
          <w:b/>
          <w:sz w:val="24"/>
          <w:szCs w:val="24"/>
        </w:rPr>
      </w:pP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6A - ÇATI YALITIMI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F27E77">
        <w:rPr>
          <w:rFonts w:ascii="Times New Roman" w:eastAsia="TimesNewRoman" w:hAnsi="Times New Roman" w:cs="Times New Roman"/>
          <w:b/>
          <w:sz w:val="24"/>
          <w:szCs w:val="24"/>
        </w:rPr>
        <w:t>6A-1. Genel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bina çatılarında uygulanacak su ve ısı yalıtımı için malzeme ve yapım</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metodu tanımlanmaktadır.</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w:t>
      </w:r>
      <w:r w:rsidR="00F27E77">
        <w:rPr>
          <w:rFonts w:ascii="Times New Roman" w:eastAsia="TimesNewRoman" w:hAnsi="Times New Roman" w:cs="Times New Roman"/>
          <w:sz w:val="24"/>
          <w:szCs w:val="24"/>
        </w:rPr>
        <w:t xml:space="preserve">t resimlerini Kontrol teskilatına </w:t>
      </w:r>
      <w:r w:rsidRPr="002253C1">
        <w:rPr>
          <w:rFonts w:ascii="Times New Roman" w:eastAsia="TimesNewRoman" w:hAnsi="Times New Roman" w:cs="Times New Roman"/>
          <w:sz w:val="24"/>
          <w:szCs w:val="24"/>
        </w:rPr>
        <w:t>onay için sunacaktır. Kontrol teskilatı tarafından talep edilmesi durumunda Müteahhit,</w:t>
      </w:r>
      <w:r w:rsidR="00F27E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isin yöntem ve kalitesini gösteren numune imalatlar yapacaktır.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6A- 2. Malzemeler</w:t>
      </w:r>
    </w:p>
    <w:p w:rsidR="00707866" w:rsidRPr="00F27E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F27E77">
        <w:rPr>
          <w:rFonts w:ascii="Times New Roman" w:eastAsia="TimesNewRoman" w:hAnsi="Times New Roman" w:cs="Times New Roman"/>
          <w:b/>
          <w:sz w:val="24"/>
          <w:szCs w:val="24"/>
        </w:rPr>
        <w:t>Ahsap Çatı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Çatı yapıların üstünü örten ve dıs etkilerden koruyan sistemdir. Üzerine etki yapan kar,</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rüzgâr gibi yapı kısımlarına nakleden çatılarda özel sartnamesinde daha yüksek nitelikte</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kereste kullanılması kaydı yok ise ikinci sınıf kereste kullanılacaktır.</w:t>
      </w:r>
    </w:p>
    <w:p w:rsidR="00707866" w:rsidRPr="004221EF" w:rsidRDefault="004221EF"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221EF">
        <w:rPr>
          <w:rFonts w:ascii="Times New Roman" w:eastAsia="TimesNewRoman" w:hAnsi="Times New Roman" w:cs="Times New Roman"/>
          <w:b/>
          <w:sz w:val="24"/>
          <w:szCs w:val="24"/>
        </w:rPr>
        <w:t>Çatı Elemanlarının Nitelikleri</w:t>
      </w:r>
      <w:r w:rsidR="00707866" w:rsidRPr="004221EF">
        <w:rPr>
          <w:rFonts w:ascii="Times New Roman" w:eastAsia="TimesNewRoman" w:hAnsi="Times New Roman" w:cs="Times New Roman"/>
          <w:b/>
          <w:sz w:val="24"/>
          <w:szCs w:val="24"/>
        </w:rPr>
        <w:t>:</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Latalar: Kesit boyutları en az 30 mm. x 50 mm. olacaktır. Mertekler üzerine, çatı saçak</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hattına paralel olarak çivilerle tutturulacaktır.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Kaplama tahtaları: Aralıksız olarak çakılacaktır. Tahtaların kalınlığı en az 18 mm.</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 tahtalar çatı saçak hattına paralel çakılacaktır. Çatılara iklime ve örtü malzemesi</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cinsine göre meyil verilir.</w:t>
      </w:r>
    </w:p>
    <w:p w:rsidR="00707866" w:rsidRPr="002253C1" w:rsidRDefault="004221EF" w:rsidP="0075031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Mertekler</w:t>
      </w:r>
      <w:r w:rsidR="00707866" w:rsidRPr="002253C1">
        <w:rPr>
          <w:rFonts w:ascii="Times New Roman" w:eastAsia="TimesNewRoman" w:hAnsi="Times New Roman" w:cs="Times New Roman"/>
          <w:sz w:val="24"/>
          <w:szCs w:val="24"/>
        </w:rPr>
        <w:t>: Aks aralıkları genellikle 0,50 m. den olmaz. Kaymalarını önlemek için</w:t>
      </w:r>
      <w:r>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asıklara oturdukları noktalarda çivilere tutturulacaktır.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Asıklar: İstinat ettikleri yerlere tespit edilmelidir. Kaymaya engel olmak için takoz ve</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kösebentlerle insai tedbir alınmalıdır. Asık kesitlerinin büyümemesi ve sehime engel</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olunması için yapandalar kullanılmalıdır.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Makaslar: Yapımı ek ve düğüm noktalarının teskili itinalı olarak metot ve kurallara göre</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yapılacaktır. Seri olarak yapılmasına geçmeden önce yerde yapılacak sablona göre</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alıstırılacaktır. Daha sonra monte edilecektir. Rüzgar etkisini önlemek üzere gerekli</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hallerde kontrvatmanlar teskil edecektir. Kalıp ve iskelelerde kullanılan ve evsafını</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kaybetmeyen kerestelerin oturtma çatılarda kullanılması mümkündür.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Su yalıtımı: Ahsap çatı üzerine 3mm kalınlıkta plastomer esaslı cam tülü tasıyıcılı</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polimer bitümlü örtüler ile çatı örtüsü altında 1 katlı su yalıtımı yapılacaktır (soğuk</w:t>
      </w:r>
      <w:r w:rsidR="004221E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çatılarda %5 ile %36 arasında eğim olan yerlerde, -10C soğukta bükülmeli).</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Isı yalıtımı: Çatı arasında döseme üzerine 8 cm kalınlıkta 18 kg/m³ yoğunluğunda cam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yünü ile ısı yalıtımı yapılacaktır.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4D3ED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6B – BİNA TEMEL VE BODRUM SU VE ISI YALITIMI</w:t>
      </w:r>
    </w:p>
    <w:p w:rsidR="00707866" w:rsidRPr="004D3ED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6B-1. Genel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temel ve bodrumlarda uygulanacak su ve ısı yalıtımı için malzeme ve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yapım metodu tanımlanmaktadır.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imalat resimlerini Kontrol teskila</w:t>
      </w:r>
      <w:r w:rsidR="004D3ED7">
        <w:rPr>
          <w:rFonts w:ascii="Times New Roman" w:eastAsia="TimesNewRoman" w:hAnsi="Times New Roman" w:cs="Times New Roman"/>
          <w:sz w:val="24"/>
          <w:szCs w:val="24"/>
        </w:rPr>
        <w:t xml:space="preserve">tına </w:t>
      </w:r>
      <w:r w:rsidRPr="002253C1">
        <w:rPr>
          <w:rFonts w:ascii="Times New Roman" w:eastAsia="TimesNewRoman" w:hAnsi="Times New Roman" w:cs="Times New Roman"/>
          <w:sz w:val="24"/>
          <w:szCs w:val="24"/>
        </w:rPr>
        <w:t>onay için sunacaktır.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Kontrol teskilatı tarafından talep edilmesi durumunda Müteahhit, yapılacak isin yöntem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kalitesini gösteren numune imalatlar yapacaktır.</w:t>
      </w:r>
    </w:p>
    <w:p w:rsidR="00707866" w:rsidRPr="004D3ED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6B- 2.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Su İzolasyonu: TS 11758-1'e uygun (-7 °C) 2 mm kalınlıkta cam tülü tasıyıcın ve 3 mm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kalınlıkta polyester keçe tasıyıcılı polimer örtülerle yapılacaktır</w:t>
      </w:r>
      <w:r w:rsidR="004D3ED7">
        <w:rPr>
          <w:rFonts w:ascii="Times New Roman" w:eastAsia="TimesNewRoman" w:hAnsi="Times New Roman" w:cs="Times New Roman"/>
          <w:sz w:val="24"/>
          <w:szCs w:val="24"/>
        </w:rPr>
        <w:t>.</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Astar: TSE 113 'e uygun ve keçe imalatçısı tarafından önerilen ürün.</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Isı Yalıtımı: Duvarlarda, TS 11989'a uygun extrüde polistren sert köpük ile yapılacaktır.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Malzemenin yoğunluğu min.26-32 kg/m3, basma dayanımı 250kPa, ısı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iletkenliği 0,028W/m °K, yangın mukavemeti Bl, tam daldırma ile uzun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sürede su emme W l l sınıfı olmalıdır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Dösemede, TS 11989'a uygun extrüde polistren sert köpük ile yapılacaktır.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Malzemenin yoğunluğu min.28-35 kg/m3, basma dayanımı 200kPa, ısı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iletkenliği 0,028W/m °K, yangın mukavemeti Bl, tam daldırma ile uzun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sürede su emme W l l sınıfı olmalıdır.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Jeotekstil: 150 gr/m2 sentetik esaslı keçe.</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Baskı Çıtası: Projelerde gösterilen kesitte alüminyum profil.</w:t>
      </w:r>
    </w:p>
    <w:p w:rsidR="00707866" w:rsidRPr="002253C1" w:rsidRDefault="004D3ED7" w:rsidP="0075031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Ş</w:t>
      </w:r>
      <w:r w:rsidR="00707866" w:rsidRPr="002253C1">
        <w:rPr>
          <w:rFonts w:ascii="Times New Roman" w:eastAsia="TimesNewRoman" w:hAnsi="Times New Roman" w:cs="Times New Roman"/>
          <w:sz w:val="24"/>
          <w:szCs w:val="24"/>
        </w:rPr>
        <w:t>ap: Kimyasal madde (Sika veya benzeri) katkılı sap.</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Malzemeler, özellikle su yalıtım malzemeleri, direkt günes ısığından korunarak ve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rulolar dik olarak depolanacaktır.</w:t>
      </w:r>
    </w:p>
    <w:p w:rsidR="00707866" w:rsidRPr="004D3ED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6B- 3. İsçilik</w:t>
      </w:r>
    </w:p>
    <w:p w:rsidR="00707866" w:rsidRPr="004D3ED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Su Yalıtımı</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Temel ve bodrumlarda bohça su ve ısı yalıtımı dısarıdan yapılacaktır. Projelerde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gösterilen yer ve boyutta temel altlarına dökülen grobetonun üstüne düzgün bir yüzey</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elde etmek için ince perdah çekilecektir. Beton prizini aldıktan sonra, üzerine temel</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betonu gelecek kısımları toz ve kirden arındırılarak, astar, yüzeye üretici tavsiyelerine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uygun olarak ve yaklasık 400 gr/m2 miktarında sürülecektir. Cam tülü tasıyıcılı polimer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örtü salümo ile ısıtılarak astar sürülen yüzeye bastırılarak iyice yapıstırılır ve altta hava</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kabarcığı, bosluk kalmamasına dikkat edilir. Rulolar ende 15 cm boyda l0 cm bindirmeli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yapıstırılır. Temel kenarlarında örtü, dıs duvar hizasından daha ileriye doğru</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grobetona yapıstırılır. İlk sıra izolasyon uygulaması tamamlandıktan sonra üstüne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lastRenderedPageBreak/>
        <w:t>uygulanacak polyester keçe tasıyıcılı polimer örtü alttaki örtü ile aynı istikamette ancakek ye</w:t>
      </w:r>
      <w:r w:rsidR="004D3ED7">
        <w:rPr>
          <w:rFonts w:ascii="Times New Roman" w:eastAsia="TimesNewRoman" w:hAnsi="Times New Roman" w:cs="Times New Roman"/>
          <w:sz w:val="24"/>
          <w:szCs w:val="24"/>
        </w:rPr>
        <w:t xml:space="preserve">rleri kaydırılarak aynı sekilde </w:t>
      </w:r>
      <w:r w:rsidRPr="002253C1">
        <w:rPr>
          <w:rFonts w:ascii="Times New Roman" w:eastAsia="TimesNewRoman" w:hAnsi="Times New Roman" w:cs="Times New Roman"/>
          <w:sz w:val="24"/>
          <w:szCs w:val="24"/>
        </w:rPr>
        <w:t>uygulanacaktır. Proje kalınlığında ekstrude polistren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ısı yalıtımı membranlarının üzerine serilecektir.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Temel insaatı sırasında ısı yalıtımının hasara uğramaması için üzerine </w:t>
      </w:r>
      <w:r w:rsidR="004D3ED7">
        <w:rPr>
          <w:rFonts w:ascii="Times New Roman" w:eastAsia="TimesNewRoman" w:hAnsi="Times New Roman" w:cs="Times New Roman"/>
          <w:sz w:val="24"/>
          <w:szCs w:val="24"/>
        </w:rPr>
        <w:t>2</w:t>
      </w:r>
      <w:r w:rsidRPr="002253C1">
        <w:rPr>
          <w:rFonts w:ascii="Times New Roman" w:eastAsia="TimesNewRoman" w:hAnsi="Times New Roman" w:cs="Times New Roman"/>
          <w:sz w:val="24"/>
          <w:szCs w:val="24"/>
        </w:rPr>
        <w:t>50</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doz grobeton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 projede gösterilen kalınlıkta koruma betonu dökülecektir. Su yalıtımın bina dıs duvar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hizasının dısına tasırılan kısmının da insaat faaliyetleri sırasında hasara uğramaması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için üzeri kolaylıkla kırılabilecek sekilde düsük dozlu beton ile kaplanır. Temel betonunu</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dökülmesi ve kum dolgunun yapılmasına müteakip geotekstil keçe serilecektir.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İnsaatın ilerlemesini ve bodrum kat duvarlarının tamamlanmasını takiben, daha düzgün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yüzey temin ederek, su yalıtımının duvara iyi yapısmasını temin için, beton yüzeylere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mukavemeti yüksek olan kimyasal madde katkılı </w:t>
      </w:r>
      <w:r w:rsidR="004D3ED7">
        <w:rPr>
          <w:rFonts w:ascii="Times New Roman" w:eastAsia="TimesNewRoman" w:hAnsi="Times New Roman" w:cs="Times New Roman"/>
          <w:sz w:val="24"/>
          <w:szCs w:val="24"/>
        </w:rPr>
        <w:t>ş</w:t>
      </w:r>
      <w:r w:rsidRPr="002253C1">
        <w:rPr>
          <w:rFonts w:ascii="Times New Roman" w:eastAsia="TimesNewRoman" w:hAnsi="Times New Roman" w:cs="Times New Roman"/>
          <w:sz w:val="24"/>
          <w:szCs w:val="24"/>
        </w:rPr>
        <w:t>ap</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uygulaması yapılacaktır. Bu uygulamayı takiben, tabanda yapılan islemin aynısı dıs</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duvarlarda yapılır ve duvar tabanında uzun bırakılan izolasyon ile daha önce temelde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bırakılan kısım, üzerindeki beton kırılıp çıkarıldıktan sonra birlikte yapıstırılarak tam bir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bohçalama sağlanır. Bu kısım, daha sonra tekrar beton gömlek içine alınarak muhtemel</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hasarlara karsı korunacaktır. Duvar izolasyonu, üstte projesine uygun alüminyum baskı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profili ile duvarda sabitlenecektir.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Binaya giren ve binadan çıkan borular için duvarda gerekli su sızdırmazlık contası olan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boru kılıfı, beton dökümü öncesi bırakılmalı ve izolasyon bu kılıfın etrafında dikkatle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uygulanmalıdır.</w:t>
      </w:r>
    </w:p>
    <w:p w:rsidR="009F63A5" w:rsidRDefault="009F63A5"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9F63A5" w:rsidRPr="002253C1" w:rsidRDefault="009F63A5"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Isı Yalıtımı</w:t>
      </w:r>
    </w:p>
    <w:p w:rsidR="00707866"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Dıs duvarlarda dısarıdan yapılacak ısı yalıtımı için kullanılacak ekstrüde polistren sert</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köpük, sıva uygulanacak yerlerin (kuranglezlerde) dısında düz yüzeyli olacaktır. Isı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köprüsü olusturmaması için levhaların tümü herbirine binili geçmeli olmalıdır.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Ekstrüde polistren köpük levhalar su yalıtımı üzerine soğuk asfalt uygulaması veya su</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yalıtımının salumo ile hafif ısıtılması suretiyle su yalıtımı üzerine yapıstırılacaktır.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Doğrudan duvara (kuranglezlerde) yapılacak uygulamada polistren köpük levhalar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metrekarede en az 6 adet plastik dübel ile duvara monte edilecektir.</w:t>
      </w:r>
    </w:p>
    <w:p w:rsidR="005F6DC3" w:rsidRPr="002253C1" w:rsidRDefault="005F6DC3"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6C - BİNA ISI İZOLASYONU (KAPLAMA ALTI)</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6C-1. Genel</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bina dıs yüzeylerinde uygulanacak ısı yalıtımı için malzeme ve yapım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metodu tanımlanmaktadır.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imalat resimlerini Kontrol teskilatı</w:t>
      </w:r>
      <w:r w:rsidR="004D3ED7">
        <w:rPr>
          <w:rFonts w:ascii="Times New Roman" w:eastAsia="TimesNewRoman" w:hAnsi="Times New Roman" w:cs="Times New Roman"/>
          <w:sz w:val="24"/>
          <w:szCs w:val="24"/>
        </w:rPr>
        <w:t xml:space="preserve">na </w:t>
      </w:r>
      <w:r w:rsidRPr="002253C1">
        <w:rPr>
          <w:rFonts w:ascii="Times New Roman" w:eastAsia="TimesNewRoman" w:hAnsi="Times New Roman" w:cs="Times New Roman"/>
          <w:sz w:val="24"/>
          <w:szCs w:val="24"/>
        </w:rPr>
        <w:t>onay için sunacaktır. Kontrol teskilatı tarafından talep edilmesi durumunda Müteahhit,</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isin yöntem ve kalitesini gösteren numune imalatlar yapacaktır.</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6C- 2. Malzemeler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 xml:space="preserve">Isı yalıtımı </w:t>
      </w:r>
      <w:r w:rsidR="00E60245" w:rsidRPr="00E60245">
        <w:rPr>
          <w:rFonts w:ascii="Times New Roman" w:hAnsi="Times New Roman" w:cs="Times New Roman"/>
          <w:sz w:val="24"/>
          <w:szCs w:val="24"/>
        </w:rPr>
        <w:t>TS 901-1 EN 13162</w:t>
      </w:r>
      <w:r w:rsidR="00E60245">
        <w:rPr>
          <w:rFonts w:ascii="Times New Roman" w:hAnsi="Times New Roman" w:cs="Times New Roman"/>
          <w:sz w:val="24"/>
          <w:szCs w:val="24"/>
        </w:rPr>
        <w:t xml:space="preserve"> 10 </w:t>
      </w:r>
      <w:r w:rsidR="00E60245">
        <w:rPr>
          <w:rFonts w:ascii="Georgia" w:hAnsi="Georgia"/>
          <w:sz w:val="21"/>
          <w:szCs w:val="21"/>
        </w:rPr>
        <w:t>’a</w:t>
      </w:r>
      <w:r w:rsidRPr="002253C1">
        <w:rPr>
          <w:rFonts w:ascii="Times New Roman" w:eastAsia="TimesNewRoman" w:hAnsi="Times New Roman" w:cs="Times New Roman"/>
          <w:sz w:val="24"/>
          <w:szCs w:val="24"/>
        </w:rPr>
        <w:t xml:space="preserve"> uygun, </w:t>
      </w:r>
      <w:r w:rsidR="00E60245">
        <w:rPr>
          <w:rFonts w:ascii="Times New Roman" w:eastAsia="TimesNewRoman" w:hAnsi="Times New Roman" w:cs="Times New Roman"/>
          <w:sz w:val="24"/>
          <w:szCs w:val="24"/>
        </w:rPr>
        <w:t xml:space="preserve">taş yünü </w:t>
      </w:r>
      <w:r w:rsidRPr="002253C1">
        <w:rPr>
          <w:rFonts w:ascii="Times New Roman" w:eastAsia="TimesNewRoman" w:hAnsi="Times New Roman" w:cs="Times New Roman"/>
          <w:sz w:val="24"/>
          <w:szCs w:val="24"/>
        </w:rPr>
        <w:t xml:space="preserve">ile yapılacaktır. </w:t>
      </w:r>
      <w:r w:rsidR="00E60245">
        <w:rPr>
          <w:rFonts w:ascii="Times New Roman" w:eastAsia="TimesNewRoman" w:hAnsi="Times New Roman" w:cs="Times New Roman"/>
          <w:sz w:val="24"/>
          <w:szCs w:val="24"/>
        </w:rPr>
        <w:t>Birim Hacim Kütlesi</w:t>
      </w:r>
      <w:r w:rsidRPr="002253C1">
        <w:rPr>
          <w:rFonts w:ascii="Times New Roman" w:eastAsia="TimesNewRoman" w:hAnsi="Times New Roman" w:cs="Times New Roman"/>
          <w:sz w:val="24"/>
          <w:szCs w:val="24"/>
        </w:rPr>
        <w:t xml:space="preserve"> asgari </w:t>
      </w:r>
      <w:r w:rsidR="00E60245">
        <w:rPr>
          <w:rFonts w:ascii="Times New Roman" w:eastAsia="TimesNewRoman" w:hAnsi="Times New Roman" w:cs="Times New Roman"/>
          <w:sz w:val="24"/>
          <w:szCs w:val="24"/>
        </w:rPr>
        <w:t>8-500</w:t>
      </w:r>
      <w:r w:rsidRPr="002253C1">
        <w:rPr>
          <w:rFonts w:ascii="Times New Roman" w:eastAsia="TimesNewRoman" w:hAnsi="Times New Roman" w:cs="Times New Roman"/>
          <w:sz w:val="24"/>
          <w:szCs w:val="24"/>
        </w:rPr>
        <w:t xml:space="preserve"> kg/m3, ısı iletkenliği 0.030 - 0,03</w:t>
      </w:r>
      <w:r w:rsidR="00E60245">
        <w:rPr>
          <w:rFonts w:ascii="Times New Roman" w:eastAsia="TimesNewRoman" w:hAnsi="Times New Roman" w:cs="Times New Roman"/>
          <w:sz w:val="24"/>
          <w:szCs w:val="24"/>
        </w:rPr>
        <w:t>5</w:t>
      </w:r>
      <w:r w:rsidRPr="002253C1">
        <w:rPr>
          <w:rFonts w:ascii="Times New Roman" w:eastAsia="TimesNewRoman" w:hAnsi="Times New Roman" w:cs="Times New Roman"/>
          <w:sz w:val="24"/>
          <w:szCs w:val="24"/>
        </w:rPr>
        <w:t>W/m °K, yangın mukavemeti</w:t>
      </w:r>
      <w:r w:rsidR="004D3ED7">
        <w:rPr>
          <w:rFonts w:ascii="Times New Roman" w:eastAsia="TimesNewRoman" w:hAnsi="Times New Roman" w:cs="Times New Roman"/>
          <w:sz w:val="24"/>
          <w:szCs w:val="24"/>
        </w:rPr>
        <w:t xml:space="preserve"> </w:t>
      </w:r>
      <w:r w:rsidR="00E60245">
        <w:rPr>
          <w:rFonts w:ascii="Times New Roman" w:eastAsia="TimesNewRoman" w:hAnsi="Times New Roman" w:cs="Times New Roman"/>
          <w:sz w:val="24"/>
          <w:szCs w:val="24"/>
        </w:rPr>
        <w:t>A</w:t>
      </w:r>
      <w:r w:rsidRPr="002253C1">
        <w:rPr>
          <w:rFonts w:ascii="Times New Roman" w:eastAsia="TimesNewRoman" w:hAnsi="Times New Roman" w:cs="Times New Roman"/>
          <w:sz w:val="24"/>
          <w:szCs w:val="24"/>
        </w:rPr>
        <w:t xml:space="preserve">, </w:t>
      </w:r>
      <w:r w:rsidR="00E60245">
        <w:rPr>
          <w:rFonts w:ascii="Times New Roman" w:eastAsia="TimesNewRoman" w:hAnsi="Times New Roman" w:cs="Times New Roman"/>
          <w:sz w:val="24"/>
          <w:szCs w:val="24"/>
        </w:rPr>
        <w:t xml:space="preserve">su buharı dizüfyon direnç faktörü 1 </w:t>
      </w:r>
      <w:r w:rsidRPr="002253C1">
        <w:rPr>
          <w:rFonts w:ascii="Times New Roman" w:eastAsia="TimesNewRoman" w:hAnsi="Times New Roman" w:cs="Times New Roman"/>
          <w:sz w:val="24"/>
          <w:szCs w:val="24"/>
        </w:rPr>
        <w:t>olmalıdır.</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6C- 3. İsçilik</w:t>
      </w:r>
    </w:p>
    <w:p w:rsidR="00707866"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Yalıtımı yapılacak bina yüzeyi toz, kir, harç vb maddelerden arındırıldıktan sonra</w:t>
      </w:r>
      <w:r w:rsidR="004D3ED7">
        <w:rPr>
          <w:rFonts w:ascii="Times New Roman" w:eastAsia="TimesNewRoman" w:hAnsi="Times New Roman" w:cs="Times New Roman"/>
          <w:sz w:val="24"/>
          <w:szCs w:val="24"/>
        </w:rPr>
        <w:t xml:space="preserve"> </w:t>
      </w:r>
      <w:r w:rsidR="00E60245">
        <w:rPr>
          <w:rFonts w:ascii="Times New Roman" w:eastAsia="TimesNewRoman" w:hAnsi="Times New Roman" w:cs="Times New Roman"/>
          <w:sz w:val="24"/>
          <w:szCs w:val="24"/>
        </w:rPr>
        <w:t>taş yünü</w:t>
      </w:r>
      <w:r w:rsidRPr="002253C1">
        <w:rPr>
          <w:rFonts w:ascii="Times New Roman" w:eastAsia="TimesNewRoman" w:hAnsi="Times New Roman" w:cs="Times New Roman"/>
          <w:sz w:val="24"/>
          <w:szCs w:val="24"/>
        </w:rPr>
        <w:t xml:space="preserve"> ile binanın pencere ve kapı açıklıkları dısında kalan tüm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cephesi kaplanacaktır. Isı köprüsü olusturmaması için levhaların tümü herbirine binili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geçmeli olmalıdır.</w:t>
      </w:r>
      <w:r w:rsidR="004D3ED7">
        <w:rPr>
          <w:rFonts w:ascii="Times New Roman" w:eastAsia="TimesNewRoman" w:hAnsi="Times New Roman" w:cs="Times New Roman"/>
          <w:sz w:val="24"/>
          <w:szCs w:val="24"/>
        </w:rPr>
        <w:t xml:space="preserve"> </w:t>
      </w:r>
      <w:r w:rsidR="00E60245">
        <w:rPr>
          <w:rFonts w:ascii="Times New Roman" w:eastAsia="TimesNewRoman" w:hAnsi="Times New Roman" w:cs="Times New Roman"/>
          <w:sz w:val="24"/>
          <w:szCs w:val="24"/>
        </w:rPr>
        <w:t>Taş yünü</w:t>
      </w:r>
      <w:r w:rsidRPr="002253C1">
        <w:rPr>
          <w:rFonts w:ascii="Times New Roman" w:eastAsia="TimesNewRoman" w:hAnsi="Times New Roman" w:cs="Times New Roman"/>
          <w:sz w:val="24"/>
          <w:szCs w:val="24"/>
        </w:rPr>
        <w:t xml:space="preserve"> levhalar duvarlara ısı köprüsü olusumunu engelleyecek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plastik kovanlı çelik çivili dübeller ile tutturulacaktır. Levhalar her m2 de 6 dübel</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 duvara tutturulmalıdır.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Isı yalıtımı sonrası cephe kaplaması yapılırken alttaki ısı yalıtımının zarar görmemesi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için gerekli önlemler alınacak ve kırılan boz</w:t>
      </w:r>
      <w:r w:rsidR="004D3ED7">
        <w:rPr>
          <w:rFonts w:ascii="Times New Roman" w:eastAsia="TimesNewRoman" w:hAnsi="Times New Roman" w:cs="Times New Roman"/>
          <w:sz w:val="24"/>
          <w:szCs w:val="24"/>
        </w:rPr>
        <w:t>ulan kısımlar Kontrol teskilatını</w:t>
      </w:r>
      <w:r w:rsidRPr="002253C1">
        <w:rPr>
          <w:rFonts w:ascii="Times New Roman" w:eastAsia="TimesNewRoman" w:hAnsi="Times New Roman" w:cs="Times New Roman"/>
          <w:sz w:val="24"/>
          <w:szCs w:val="24"/>
        </w:rPr>
        <w:t>n vereceği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talimatlar çerçevesinde tamir edilecektir.</w:t>
      </w:r>
    </w:p>
    <w:p w:rsidR="005F6DC3" w:rsidRPr="002253C1" w:rsidRDefault="005F6DC3"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6D - ISLAK HACİM YALITIMI</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6D-1. Genel</w:t>
      </w:r>
    </w:p>
    <w:p w:rsidR="00707866"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bina içinde ıslak hacimlerde dösemede uygulanacak su yalıtımı için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 ve yapım metodu tanımlanmaktadır.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Kontrol teskilatıe onay için sunacaktır. Kontrol</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teskilatı tarafından talep edilmesi durumunda Müteahhit, yapılacak isin yöntem ve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kalitesini gösteren numune imalatlar yapacaktır.</w:t>
      </w:r>
    </w:p>
    <w:p w:rsidR="00DD1CC0" w:rsidRPr="002253C1" w:rsidRDefault="00DD1CC0"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6D- 2. Malzemeler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Su yalıtımı için kullanılacak malzeme çift </w:t>
      </w:r>
      <w:r w:rsidR="0008161D" w:rsidRPr="002253C1">
        <w:rPr>
          <w:rFonts w:ascii="Times New Roman" w:eastAsia="TimesNewRoman" w:hAnsi="Times New Roman" w:cs="Times New Roman"/>
          <w:sz w:val="24"/>
          <w:szCs w:val="24"/>
        </w:rPr>
        <w:t>kompenentli, elastomerik</w:t>
      </w:r>
      <w:r w:rsidRPr="002253C1">
        <w:rPr>
          <w:rFonts w:ascii="Times New Roman" w:eastAsia="TimesNewRoman" w:hAnsi="Times New Roman" w:cs="Times New Roman"/>
          <w:sz w:val="24"/>
          <w:szCs w:val="24"/>
        </w:rPr>
        <w:t xml:space="preserve"> reçine esaslı sıvı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plastik olacaktır. Müteahhit, uzun yıllar kullanılmıs ve kalitesi kanıtlanmıs ürünleri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Kontrol teskilatıin onayına sunacaktır.</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6D- 3. İsçilik</w:t>
      </w:r>
    </w:p>
    <w:p w:rsidR="00707866"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Yalıtımı yapılacak yüzey her türlü toz, kir, yağ vb maddelerden arındırılarak,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yıkanacaktır. Uygulama esnasında ve sonrasındaki 48 saat boyunca ortam sıcaklığı 5</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°C'nin altına düsmemelidir. Uygulama havasız tabanca veya rulo ile yapılacaktır.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İzolasyonu yapılacak alanları çevreleyen duvarlarda da projede gösterilen yüksekliğe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kadar ancak hiçbir sekilde 25 cm den az olmayacak sekilde izolasyon yapılacak ve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köseler ilk kat uygulamasından sonra yalıtım filesi ile desteklenecektir. İlk kat, aderans</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temini için inceltilerek sürülecek ve müteakip 2 kat inceltilmeden uygulanacaktır.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Uygulanacak katlar arasında imalatçının önerdiği süreler sağlanacaktır. Uygulamada</w:t>
      </w:r>
      <w:r w:rsidR="004D3ED7">
        <w:rPr>
          <w:rFonts w:ascii="Times New Roman" w:eastAsia="TimesNewRoman" w:hAnsi="Times New Roman" w:cs="Times New Roman"/>
          <w:sz w:val="24"/>
          <w:szCs w:val="24"/>
        </w:rPr>
        <w:t xml:space="preserve"> toplam yaklasık 2,</w:t>
      </w:r>
      <w:r w:rsidRPr="002253C1">
        <w:rPr>
          <w:rFonts w:ascii="Times New Roman" w:eastAsia="TimesNewRoman" w:hAnsi="Times New Roman" w:cs="Times New Roman"/>
          <w:sz w:val="24"/>
          <w:szCs w:val="24"/>
        </w:rPr>
        <w:t>5 kg/m2 malzeme kullanılacak ve izolasyon kalınlığı en az l mm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İzole edilen alana 7 gün süreyle girilmeyecek ve gerekli koruma</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sağlanacaktır.</w:t>
      </w:r>
    </w:p>
    <w:p w:rsidR="005F6DC3" w:rsidRPr="002253C1" w:rsidRDefault="005F6DC3"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6E - BİNA ISI İZOLASYONU ( MANTOLAMA )</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6E-1. Genel</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bina dıs yüzeylerinde uygulanacak ısı yalıtımı için malzeme ve yapım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metodu tanımlanmaktadır.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w:t>
      </w:r>
      <w:r w:rsidR="004D3ED7">
        <w:rPr>
          <w:rFonts w:ascii="Times New Roman" w:eastAsia="TimesNewRoman" w:hAnsi="Times New Roman" w:cs="Times New Roman"/>
          <w:sz w:val="24"/>
          <w:szCs w:val="24"/>
        </w:rPr>
        <w:t xml:space="preserve">t resimlerini Kontrol teskilatına </w:t>
      </w:r>
      <w:r w:rsidRPr="002253C1">
        <w:rPr>
          <w:rFonts w:ascii="Times New Roman" w:eastAsia="TimesNewRoman" w:hAnsi="Times New Roman" w:cs="Times New Roman"/>
          <w:sz w:val="24"/>
          <w:szCs w:val="24"/>
        </w:rPr>
        <w:t>onay için sunacaktır. Kontrol teskilatı tarafından talep edilmesi durumunda Müteahhit,</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isin yöntem ve kalitesini gösteren numune imalatlar yapacaktır.</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6E- 2. Malzemeler</w:t>
      </w:r>
    </w:p>
    <w:p w:rsidR="0008161D" w:rsidRPr="002253C1" w:rsidRDefault="0008161D" w:rsidP="0008161D">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Isı yalıtımı</w:t>
      </w:r>
      <w:r>
        <w:rPr>
          <w:rFonts w:ascii="Times New Roman" w:eastAsia="TimesNewRoman" w:hAnsi="Times New Roman" w:cs="Times New Roman"/>
          <w:sz w:val="24"/>
          <w:szCs w:val="24"/>
        </w:rPr>
        <w:t>:</w:t>
      </w:r>
      <w:r w:rsidRPr="002253C1">
        <w:rPr>
          <w:rFonts w:ascii="Times New Roman" w:eastAsia="TimesNewRoman" w:hAnsi="Times New Roman" w:cs="Times New Roman"/>
          <w:sz w:val="24"/>
          <w:szCs w:val="24"/>
        </w:rPr>
        <w:t xml:space="preserve"> </w:t>
      </w:r>
      <w:r w:rsidRPr="00E60245">
        <w:rPr>
          <w:rFonts w:ascii="Times New Roman" w:hAnsi="Times New Roman" w:cs="Times New Roman"/>
          <w:sz w:val="24"/>
          <w:szCs w:val="24"/>
        </w:rPr>
        <w:t>TS 901-1 EN 13162</w:t>
      </w:r>
      <w:r>
        <w:rPr>
          <w:rFonts w:ascii="Times New Roman" w:hAnsi="Times New Roman" w:cs="Times New Roman"/>
          <w:sz w:val="24"/>
          <w:szCs w:val="24"/>
        </w:rPr>
        <w:t xml:space="preserve"> 10 </w:t>
      </w:r>
      <w:r>
        <w:rPr>
          <w:rFonts w:ascii="Georgia" w:hAnsi="Georgia"/>
          <w:sz w:val="21"/>
          <w:szCs w:val="21"/>
        </w:rPr>
        <w:t>’a</w:t>
      </w:r>
      <w:r w:rsidRPr="002253C1">
        <w:rPr>
          <w:rFonts w:ascii="Times New Roman" w:eastAsia="TimesNewRoman" w:hAnsi="Times New Roman" w:cs="Times New Roman"/>
          <w:sz w:val="24"/>
          <w:szCs w:val="24"/>
        </w:rPr>
        <w:t xml:space="preserve"> uygun, </w:t>
      </w:r>
      <w:r>
        <w:rPr>
          <w:rFonts w:ascii="Times New Roman" w:eastAsia="TimesNewRoman" w:hAnsi="Times New Roman" w:cs="Times New Roman"/>
          <w:sz w:val="24"/>
          <w:szCs w:val="24"/>
        </w:rPr>
        <w:t xml:space="preserve">taş yünü </w:t>
      </w:r>
      <w:r w:rsidRPr="002253C1">
        <w:rPr>
          <w:rFonts w:ascii="Times New Roman" w:eastAsia="TimesNewRoman" w:hAnsi="Times New Roman" w:cs="Times New Roman"/>
          <w:sz w:val="24"/>
          <w:szCs w:val="24"/>
        </w:rPr>
        <w:t xml:space="preserve">ile yapılacaktır. </w:t>
      </w:r>
      <w:r>
        <w:rPr>
          <w:rFonts w:ascii="Times New Roman" w:eastAsia="TimesNewRoman" w:hAnsi="Times New Roman" w:cs="Times New Roman"/>
          <w:sz w:val="24"/>
          <w:szCs w:val="24"/>
        </w:rPr>
        <w:t>Birim Hacim Kütlesi</w:t>
      </w:r>
      <w:r w:rsidRPr="002253C1">
        <w:rPr>
          <w:rFonts w:ascii="Times New Roman" w:eastAsia="TimesNewRoman" w:hAnsi="Times New Roman" w:cs="Times New Roman"/>
          <w:sz w:val="24"/>
          <w:szCs w:val="24"/>
        </w:rPr>
        <w:t xml:space="preserve"> asgari </w:t>
      </w:r>
      <w:r>
        <w:rPr>
          <w:rFonts w:ascii="Times New Roman" w:eastAsia="TimesNewRoman" w:hAnsi="Times New Roman" w:cs="Times New Roman"/>
          <w:sz w:val="24"/>
          <w:szCs w:val="24"/>
        </w:rPr>
        <w:t>8-500</w:t>
      </w:r>
      <w:r w:rsidRPr="002253C1">
        <w:rPr>
          <w:rFonts w:ascii="Times New Roman" w:eastAsia="TimesNewRoman" w:hAnsi="Times New Roman" w:cs="Times New Roman"/>
          <w:sz w:val="24"/>
          <w:szCs w:val="24"/>
        </w:rPr>
        <w:t xml:space="preserve"> kg/m3, ısı iletkenliği 0.030 - 0,03</w:t>
      </w:r>
      <w:r>
        <w:rPr>
          <w:rFonts w:ascii="Times New Roman" w:eastAsia="TimesNewRoman" w:hAnsi="Times New Roman" w:cs="Times New Roman"/>
          <w:sz w:val="24"/>
          <w:szCs w:val="24"/>
        </w:rPr>
        <w:t>5</w:t>
      </w:r>
      <w:r w:rsidRPr="002253C1">
        <w:rPr>
          <w:rFonts w:ascii="Times New Roman" w:eastAsia="TimesNewRoman" w:hAnsi="Times New Roman" w:cs="Times New Roman"/>
          <w:sz w:val="24"/>
          <w:szCs w:val="24"/>
        </w:rPr>
        <w:t>W/m °K, yangın mukavemeti</w:t>
      </w:r>
      <w:r>
        <w:rPr>
          <w:rFonts w:ascii="Times New Roman" w:eastAsia="TimesNewRoman" w:hAnsi="Times New Roman" w:cs="Times New Roman"/>
          <w:sz w:val="24"/>
          <w:szCs w:val="24"/>
        </w:rPr>
        <w:t xml:space="preserve"> A</w:t>
      </w:r>
      <w:r w:rsidRPr="002253C1">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 xml:space="preserve">su buharı dizüfyon direnç faktörü 1 </w:t>
      </w:r>
      <w:r w:rsidRPr="002253C1">
        <w:rPr>
          <w:rFonts w:ascii="Times New Roman" w:eastAsia="TimesNewRoman" w:hAnsi="Times New Roman" w:cs="Times New Roman"/>
          <w:sz w:val="24"/>
          <w:szCs w:val="24"/>
        </w:rPr>
        <w:t>olmalıdır.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Yapıstırıcı: Portlant çimento </w:t>
      </w:r>
      <w:r w:rsidR="0008161D" w:rsidRPr="002253C1">
        <w:rPr>
          <w:rFonts w:ascii="Times New Roman" w:eastAsia="TimesNewRoman" w:hAnsi="Times New Roman" w:cs="Times New Roman"/>
          <w:sz w:val="24"/>
          <w:szCs w:val="24"/>
        </w:rPr>
        <w:t>esaslı, akrilik</w:t>
      </w:r>
      <w:r w:rsidRPr="002253C1">
        <w:rPr>
          <w:rFonts w:ascii="Times New Roman" w:eastAsia="TimesNewRoman" w:hAnsi="Times New Roman" w:cs="Times New Roman"/>
          <w:sz w:val="24"/>
          <w:szCs w:val="24"/>
        </w:rPr>
        <w:t xml:space="preserve"> reçine dispersiyon tozu ve polimer katkılı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yapıstırıcısının, ısı panosu için yapısma mukavemeti 0,08 N/</w:t>
      </w:r>
      <w:r w:rsidR="0008161D" w:rsidRPr="002253C1">
        <w:rPr>
          <w:rFonts w:ascii="Times New Roman" w:eastAsia="TimesNewRoman" w:hAnsi="Times New Roman" w:cs="Times New Roman"/>
          <w:sz w:val="24"/>
          <w:szCs w:val="24"/>
        </w:rPr>
        <w:t>mm2, ısı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iletkenlik katsayısı 0,031 W/</w:t>
      </w:r>
      <w:proofErr w:type="gramStart"/>
      <w:r w:rsidRPr="002253C1">
        <w:rPr>
          <w:rFonts w:ascii="Times New Roman" w:eastAsia="TimesNewRoman" w:hAnsi="Times New Roman" w:cs="Times New Roman"/>
          <w:sz w:val="24"/>
          <w:szCs w:val="24"/>
        </w:rPr>
        <w:t>mK,tuğla</w:t>
      </w:r>
      <w:proofErr w:type="gramEnd"/>
      <w:r w:rsidRPr="002253C1">
        <w:rPr>
          <w:rFonts w:ascii="Times New Roman" w:eastAsia="TimesNewRoman" w:hAnsi="Times New Roman" w:cs="Times New Roman"/>
          <w:sz w:val="24"/>
          <w:szCs w:val="24"/>
        </w:rPr>
        <w:t>/ beton için yapısma mukavemeti 0,25</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N/mm2 olacaktır.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Sıva: Portlant çimento esaslı,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akrilik reçine dispersiyon tozu ve polimer katkılı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sıvanın yapısma mukavemeti 0,08 N/mm2 olacaktır.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File: 160 gr/m2 ağırlığında,cam elyaflı,alkali dayanımlı, 3,5x3,5 mm göz</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aralığında yanıcı madde içeriği %20 olan file kullanılacaktır.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Dübel: Dübel gövdesi geri dönüsüme uğramamıs polietilen, dübel çivisi geri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dönüsüme uğramamıs poliamit, tasıma gücü 0,15 </w:t>
      </w:r>
      <w:r w:rsidR="0002570D" w:rsidRPr="002253C1">
        <w:rPr>
          <w:rFonts w:ascii="Times New Roman" w:eastAsia="TimesNewRoman" w:hAnsi="Times New Roman" w:cs="Times New Roman"/>
          <w:sz w:val="24"/>
          <w:szCs w:val="24"/>
        </w:rPr>
        <w:t>kN, dübel</w:t>
      </w:r>
      <w:r w:rsidRPr="002253C1">
        <w:rPr>
          <w:rFonts w:ascii="Times New Roman" w:eastAsia="TimesNewRoman" w:hAnsi="Times New Roman" w:cs="Times New Roman"/>
          <w:sz w:val="24"/>
          <w:szCs w:val="24"/>
        </w:rPr>
        <w:t xml:space="preserve"> bası çapı min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5,5 olan dübel kullanılacaktır.</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6E- 3. İsçilik</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Bina dıs cephesinin ipine ve sakülüne getirilmesi için 3F sartnamesine uygun olarak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sıvanacaktır.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 +5 ve +30 ºC arasında yapılacaktır.</w:t>
      </w:r>
      <w:r w:rsidR="004D3ED7">
        <w:rPr>
          <w:rFonts w:ascii="Times New Roman" w:eastAsia="TimesNewRoman" w:hAnsi="Times New Roman" w:cs="Times New Roman"/>
          <w:sz w:val="24"/>
          <w:szCs w:val="24"/>
        </w:rPr>
        <w:t xml:space="preserve"> Donmuş</w:t>
      </w:r>
      <w:r w:rsidRPr="002253C1">
        <w:rPr>
          <w:rFonts w:ascii="Times New Roman" w:eastAsia="TimesNewRoman" w:hAnsi="Times New Roman" w:cs="Times New Roman"/>
          <w:sz w:val="24"/>
          <w:szCs w:val="24"/>
        </w:rPr>
        <w:t xml:space="preserve"> ve erimekte olan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veya 24 saat içerisinde donma tehlikesi olan yerlerde uygulama yapılmayacaktır.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Mantolama uygulaması na baslamadan önce yüzey her türlü toz,</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kir ve yağdan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arındırılacaktır.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Mantolama alt kotuna uygulanacak olan alüminyum su basman profilinin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arka yüzüne gelecek sekilde bir tarafı yapıskanlı ısı yalıtım bandı ipinde monte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Yalıtım bandı üzerine su basman profili ipinde ve terazisinde olacak sekilde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50 cm aralıklarla monte edilecektir.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Cephedeki fugalar ısı yalıtım panosuna belirtilen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ölçülerde ipinde açılacaktır. Isı yalıtım panolarını arka yüzeylerine m2’ye 5 kg sarfiyatla,</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çelik mala yardımıyla yapıstırıcı sürülecektir.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Yapıstırıcının dıs kenarlara sürülmemesine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dikkat edilecektir.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İlk sıra yalıtım panoları uzun kenarı yataya gelecek sekilde subasman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profiline oturarak monte edilecektir.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Pano uygulaması köselerde ve cephelerde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sasırtmalı olarak yapılacaktır.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Kenarlarda sadece yarım ve tüm pano kullanılacak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kenarlarda ayarlama yapılmayacaktır. Montaj esnasında duvardaki bosluklar dikkate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alınacak ve çatlama olmayacak </w:t>
      </w:r>
      <w:r w:rsidRPr="002253C1">
        <w:rPr>
          <w:rFonts w:ascii="Times New Roman" w:eastAsia="TimesNewRoman" w:hAnsi="Times New Roman" w:cs="Times New Roman"/>
          <w:sz w:val="24"/>
          <w:szCs w:val="24"/>
        </w:rPr>
        <w:lastRenderedPageBreak/>
        <w:t>sekilde panolar yerlestirilecektir. Yapıstırma isi bittikten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24 saat sonra panolara m2’ye 6 dübel gelecek sekilde dübelleme yapılacaktır.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Dübelleme yapılırken levha ortasına 2 adet panoların birlestiği köse noktalarına birer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adet dübel uygulanacaktır. Dübeller kaba sıva altındaki yapı malzemesine 25-35 mm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tutunma derinliğine sahip olacaktır.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PVC esaslı fuga,</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damlalık,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ve pencere profilleri ile alüminyum esaslı köse profilleri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sıva yardmı ile </w:t>
      </w:r>
      <w:r w:rsidR="0002570D" w:rsidRPr="002253C1">
        <w:rPr>
          <w:rFonts w:ascii="Times New Roman" w:eastAsia="TimesNewRoman" w:hAnsi="Times New Roman" w:cs="Times New Roman"/>
          <w:sz w:val="24"/>
          <w:szCs w:val="24"/>
        </w:rPr>
        <w:t>yerlestirilecektir. İlk</w:t>
      </w:r>
      <w:r w:rsidRPr="002253C1">
        <w:rPr>
          <w:rFonts w:ascii="Times New Roman" w:eastAsia="TimesNewRoman" w:hAnsi="Times New Roman" w:cs="Times New Roman"/>
          <w:sz w:val="24"/>
          <w:szCs w:val="24"/>
        </w:rPr>
        <w:t xml:space="preserve"> kat sıva 2 kg/m2 sarfiyatla düzgün yüzeyli olacak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sekilde mala yardımıyla </w:t>
      </w:r>
      <w:r w:rsidR="0002570D" w:rsidRPr="002253C1">
        <w:rPr>
          <w:rFonts w:ascii="Times New Roman" w:eastAsia="TimesNewRoman" w:hAnsi="Times New Roman" w:cs="Times New Roman"/>
          <w:sz w:val="24"/>
          <w:szCs w:val="24"/>
        </w:rPr>
        <w:t>yapılacaktır. Henüz</w:t>
      </w:r>
      <w:r w:rsidRPr="002253C1">
        <w:rPr>
          <w:rFonts w:ascii="Times New Roman" w:eastAsia="TimesNewRoman" w:hAnsi="Times New Roman" w:cs="Times New Roman"/>
          <w:sz w:val="24"/>
          <w:szCs w:val="24"/>
        </w:rPr>
        <w:t xml:space="preserve"> kurumamıs sıvanın üzerine donatı filesi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gerilerek mala yardımıyla yerlestirilecektir. File köse profillerinin üzerine 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döndürülecektir.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ve pencerelere, file çekildikten sonra yaklasık 30x40 cm</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ebatlarında yatayla 45º açı yapacak sekilde diogonal extra donatı filesi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Filede ek yerlerinde 10 cm bindirme yapılacaktır.1. kat sıva</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uygulandıktan 3-4 saat sonra 2. kat sıva 3 kg/m2 sarfiyatla düzgün yüzey olacak sekilde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uygulanacaktır.</w:t>
      </w:r>
    </w:p>
    <w:p w:rsidR="00707866" w:rsidRDefault="00707866" w:rsidP="004D4B98">
      <w:pPr>
        <w:autoSpaceDE w:val="0"/>
        <w:autoSpaceDN w:val="0"/>
        <w:adjustRightInd w:val="0"/>
        <w:spacing w:after="0" w:line="360" w:lineRule="auto"/>
        <w:jc w:val="center"/>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BÖLÜM 7: KAPI, PENCERE VE CAM İSLERİ</w:t>
      </w:r>
    </w:p>
    <w:p w:rsidR="004D3ED7" w:rsidRPr="004D3ED7" w:rsidRDefault="004D3ED7" w:rsidP="004D4B98">
      <w:pPr>
        <w:autoSpaceDE w:val="0"/>
        <w:autoSpaceDN w:val="0"/>
        <w:adjustRightInd w:val="0"/>
        <w:spacing w:after="0" w:line="360" w:lineRule="auto"/>
        <w:jc w:val="center"/>
        <w:rPr>
          <w:rFonts w:ascii="Times New Roman" w:eastAsia="TimesNewRoman" w:hAnsi="Times New Roman" w:cs="Times New Roman"/>
          <w:b/>
          <w:sz w:val="24"/>
          <w:szCs w:val="24"/>
        </w:rPr>
      </w:pP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7A - ALÜMİNYUM KAPI, PENCERE</w:t>
      </w:r>
    </w:p>
    <w:p w:rsidR="00707866" w:rsidRPr="004D3ED7"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7A-1. Genel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alüminyum kapı, kapı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kasası, pencere, denizlik, harpusta ve panjur yapımı için malzeme ve metodlar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tanımlanmaktadır.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imalatı yapacak firmayı ve kullanacağı profilleri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onay için İdareye sunacaktır. Müteahhit, ayrıca, imalata baslamadan önce, yerinde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ölçüler alıp Sözlesme dokümanlarında verilen projelerdeki ölçüleri tahkik edecektir.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mimari projelerde verilen prensipler ve bu sartnamedeki kosulları sağlayacak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imalat resimlerini hazırlayarak onay için İdareye sunacaktır.</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yapılacak isin yöntem ve kalitesini gösteren örnek imalatları da ise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baslamadan önce hazırlayacaktır</w:t>
      </w:r>
    </w:p>
    <w:p w:rsidR="00707866" w:rsidRPr="004D3ED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4D3ED7">
        <w:rPr>
          <w:rFonts w:ascii="Times New Roman" w:eastAsia="TimesNewRoman" w:hAnsi="Times New Roman" w:cs="Times New Roman"/>
          <w:b/>
          <w:sz w:val="24"/>
          <w:szCs w:val="24"/>
        </w:rPr>
        <w:t>7A- 2.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İsin kapsamına giren tüm imalatta gerek malzeme ve gerekse montaj asamalarında</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uyulacak standartlar asağıda belirtilmistir. İsin gereğine göre uyulması zorunlu ancak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belirtilmemis standart, yönetmelik ve talimat bulunması halinde burada belirtilmemis</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olması, bunlara da uyulmayacağı anlamını tasımaz.</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412 Biçimlenebilen alüminyum ve alüminyum alasımları kimyasal bilesimi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914 Galvanizlendirme (sıcak daldırma metodu ile)</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498 Yapı elemanlarının boyutlandırılmasında alınacak yüklerin hesap değerleri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755-2 Alüminyum ve alüminyum alasımlı eksrüzyon mamulleri için mekanik</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özellikler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4922 Metalik malzemelerin yüzey islemi, alüminyum alasımların anodik oksidasyonu</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(Eloksal) teknik özellikler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TS 4924 Alüminyum ve alüminyum alasımlı eksrüzyon profillerin tasarım esasları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4926 Alüminyum ve alüminyum alasımlı eksrüzyon profillerin boyut ve toleransları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825 Binalarda ısı yalıtımı kuralları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3180 Alüminyum ve alüminyum alasımların anodik oksidasyonu.</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ISO 2931 Admitans veya empedans ölçümüyle sızdırmaz anodikoksit kaplamaların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kalitesinin değerlendirilmesi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1382 Metalik malzemelerin yüzey islemi- Alüminyum ve alüminyum alasımları</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renkli anodik kaplaması daha önce asit isleminin uygulandığı renkli damla deneyi ile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absorbe güç kaybının tayini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1385 Metalik malzemelerin yüzey islemi- Alüminyum ve alüminyum alasımları renkli</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anodik kaplaması. Alüminyum renkli anodik kaplamasının ısık hastalığı tayini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2675 Alüminyum ve alüminyum alasımları anodik oksidasyon asit çözeltisine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daldırma sonucu olusan kütle kaybını ölçerek sızdırmazlık özelliğinin değerlendirilmesi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2676 Alüminyum ve alüminyum alasımları anodik oksidasyon, fosforik asit</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çözeltisine daldırma sonucu olusan kütle kaybını ölçerek sızdırmazlık özelliğinin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değerlendirilmesi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2677 Alüminyum ve alüminyum alasımları anodik oksidasyon sekil değistirme ile</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anodik kaplamaların çatlamaya karsı dayanımlarının değerlendirilmesi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5245 AIMgSi05, Alüminyum alasımlarından yapılan hassas toleranslı eksrüzyon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profilleri tasarım esasları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5246 AIMgSi05, Alüminyum alasımı hassas toleranslı eksrüzyon profillerinin boyut</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toleransları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5247 prEN 12020-1 AIMgSi05, Alüminyum alasımı hassas toleranslı eksrüzyon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profilleri teknik teslim sartları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12258-1 Hafif metal ve alasımları- terimler ve tarifler.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7677 Oluklu levhalar-alüminyum alasımlarından.</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7678 oluklu levhalar- alüminyum</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4644 Pencere ve camlı dıs kapılar- rüzgar direnci tayin metodları.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1 026 Pencere ve camlı dıs kapıların hava sızdırmazlığı tayini metodu.</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1 027 Statik basınç altında pencerelerin su geçirmezliği tayini.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3539 Çift camlı pencere ünitesi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TS EN 571-1 Tahribatsız muayene- Bölüm 1</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BS 1331 T bağlantılar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BS 4315 Su ve hava sızdırma testi için metodlar.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BS 4873 Alüminyum alasımlı pencereler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BS 6496 Çekilmis alüminyum alasımlara uygulanacak organik sıvı kaplamalar için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sartnameler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CP 15 1 Kapı ve pencereler.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1 055 Rüzgar yükü.</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1249 Cam</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1712 Alüminyum alasımları.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1725 Alüminyum alasımları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1748 Alüminyum çekme profil.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1961 Cam temini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4102 İnsaat malzemelerinin yanma durumu</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4108 Yüksek binalarda ısı yalıtımı ve ekonomi.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4109 Ses yalıtımı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4113 Sürekli statik yük altındaki alüminyum yapılar.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4420 Çalısma ve emniyet iskelesi.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4710 Fuga yalıtımı.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6975 Polisaj isleri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1690 Plastik parçalar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16935 Sentetik yalıtım parçalar.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16937 PVC yalıtımlar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17611 Eloksallı alüminyum</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17615 Alasımlı profiller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18055 Fuga geçirgenliği ve yağmur emniyeti.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18056 Pencere cepheleri.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18059 Pencereler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DIN 18201 Ebat toleranslan</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Ekstrüzyon mamulü profil üretiminde kullanılacak alüminyum ham maddesinin kimyasal</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bilesimi TS 412 de belirtilen AIMgSi05 alasımında olmalı ve DIN 1748 TEILI, TS EN</w:t>
      </w:r>
      <w:r w:rsidR="004D3ED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755-2, TS 5245 ve TS 5247 prEN 12020-1 sartlarını sağlamalıdır.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Alüminyum profillerin sağlaması gereken mekanik özellikleri asağıda verilmistir:</w:t>
      </w:r>
    </w:p>
    <w:p w:rsidR="00707866" w:rsidRPr="002253C1" w:rsidRDefault="00707866" w:rsidP="004D4B9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Çekme: 215 N/mm²</w:t>
      </w:r>
    </w:p>
    <w:p w:rsidR="00707866" w:rsidRPr="002253C1" w:rsidRDefault="00707866" w:rsidP="004D4B9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Akma. 160 N/mm²</w:t>
      </w:r>
    </w:p>
    <w:p w:rsidR="00707866" w:rsidRPr="002253C1" w:rsidRDefault="00707866" w:rsidP="004D4B9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Kopma %. 12(A5)-10(A10)</w:t>
      </w:r>
    </w:p>
    <w:p w:rsidR="00707866" w:rsidRPr="002253C1" w:rsidRDefault="00707866" w:rsidP="004D4B9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Sertlik. 70 Brinell</w:t>
      </w:r>
    </w:p>
    <w:p w:rsidR="00707866" w:rsidRPr="002253C1" w:rsidRDefault="00707866" w:rsidP="004D4B9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Isı iletim. 2.0-</w:t>
      </w:r>
      <w:proofErr w:type="gramStart"/>
      <w:r w:rsidRPr="002253C1">
        <w:rPr>
          <w:rFonts w:ascii="Times New Roman" w:eastAsia="TimesNewRoman" w:hAnsi="Times New Roman" w:cs="Times New Roman"/>
          <w:sz w:val="24"/>
          <w:szCs w:val="24"/>
        </w:rPr>
        <w:t>2.1</w:t>
      </w:r>
      <w:proofErr w:type="gramEnd"/>
      <w:r w:rsidRPr="002253C1">
        <w:rPr>
          <w:rFonts w:ascii="Times New Roman" w:eastAsia="TimesNewRoman" w:hAnsi="Times New Roman" w:cs="Times New Roman"/>
          <w:sz w:val="24"/>
          <w:szCs w:val="24"/>
        </w:rPr>
        <w:t xml:space="preserve"> W/m²K</w:t>
      </w:r>
    </w:p>
    <w:p w:rsidR="00707866" w:rsidRPr="002253C1" w:rsidRDefault="00707866" w:rsidP="004D4B9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Özgül ağırlık: 2. 7 gr/mm³</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 xml:space="preserve">Alüminyum profiller, TSE veya esdeğeri kalite belgesine, </w:t>
      </w:r>
      <w:r w:rsidR="00787473">
        <w:rPr>
          <w:rFonts w:ascii="Times New Roman" w:eastAsia="TimesNewRoman" w:hAnsi="Times New Roman" w:cs="Times New Roman"/>
          <w:sz w:val="24"/>
          <w:szCs w:val="24"/>
        </w:rPr>
        <w:t xml:space="preserve">üretildiği tesisler de TSE veya </w:t>
      </w:r>
      <w:r w:rsidRPr="002253C1">
        <w:rPr>
          <w:rFonts w:ascii="Times New Roman" w:eastAsia="TimesNewRoman" w:hAnsi="Times New Roman" w:cs="Times New Roman"/>
          <w:sz w:val="24"/>
          <w:szCs w:val="24"/>
        </w:rPr>
        <w:t>esdeğeri İmalat Yeterlilik Belgesine sahip olacaklardır.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Isı yalıtımlı ve ısı yalıtımsız profillerde kasa, kanat ve orta profillerin et kalınlığı</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minimum </w:t>
      </w:r>
      <w:proofErr w:type="gramStart"/>
      <w:r w:rsidRPr="002253C1">
        <w:rPr>
          <w:rFonts w:ascii="Times New Roman" w:eastAsia="TimesNewRoman" w:hAnsi="Times New Roman" w:cs="Times New Roman"/>
          <w:sz w:val="24"/>
          <w:szCs w:val="24"/>
        </w:rPr>
        <w:t>1.8</w:t>
      </w:r>
      <w:proofErr w:type="gramEnd"/>
      <w:r w:rsidRPr="002253C1">
        <w:rPr>
          <w:rFonts w:ascii="Times New Roman" w:eastAsia="TimesNewRoman" w:hAnsi="Times New Roman" w:cs="Times New Roman"/>
          <w:sz w:val="24"/>
          <w:szCs w:val="24"/>
        </w:rPr>
        <w:t xml:space="preserve"> mm çıta profillerde ise, minimum et kalınlığı 1.5 mm olacaktır.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Dıs cephelere takılacak tüm pencere, kasa ve kapılarda üç odacıklı ısı yalıtımlı profiller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kullanılacaktır. Isı yalıtımı profiller TS 825 ve DIN 4108 sartlarını sağlamalıdır. Profillerin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ekstrüzyonu preste, ısı yalıtımlı olarak gerçeklestirilecektir. İç kapı ve pencerelerde ısı</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yalıtımsız profiller </w:t>
      </w:r>
      <w:proofErr w:type="gramStart"/>
      <w:r w:rsidRPr="002253C1">
        <w:rPr>
          <w:rFonts w:ascii="Times New Roman" w:eastAsia="TimesNewRoman" w:hAnsi="Times New Roman" w:cs="Times New Roman"/>
          <w:sz w:val="24"/>
          <w:szCs w:val="24"/>
        </w:rPr>
        <w:t>kullanılacaktır.Isı</w:t>
      </w:r>
      <w:proofErr w:type="gramEnd"/>
      <w:r w:rsidRPr="002253C1">
        <w:rPr>
          <w:rFonts w:ascii="Times New Roman" w:eastAsia="TimesNewRoman" w:hAnsi="Times New Roman" w:cs="Times New Roman"/>
          <w:sz w:val="24"/>
          <w:szCs w:val="24"/>
        </w:rPr>
        <w:t xml:space="preserve"> yalıtımlı doğramalarda; Kasa profillerinin doğrama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düzlemine dik ölçüsü 65 mm, kanat profillerinin doğrama düzlemine dik ölçüsü 75 mm</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Kasa ve kanat profillerinin genisliği 75 mm olacaktır. (Dısa gelen genis taraf</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genisliğidir.)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Isı yalıtım köprüsü 20 mm olacak kompanze profil olarak ısı geçirgenlik katsayıları k =</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2,1 değerini sağlayacak. İç kapı ve pencerelerde ısı yalıtımsız profiller kullanılacaktır.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 profillerinin doğrama düzlemine dik ölçüsü 55 mm, kanat profillerinin doğrama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düzlemine dik ölçüsü 58,5 mm olacak. Kasa ve kanat profillerinin eni 80 mm olacak.</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 alüminyum levha hammadde kimyasal birlesimi TS 412’ye,oluklu alüminyum levha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üretiminde kullanılacak alüminyum kimyasal bilesimi TS 7677 ve TS 7678 ‘de verilen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değerlere uygun olac</w:t>
      </w:r>
      <w:r w:rsidR="00787473">
        <w:rPr>
          <w:rFonts w:ascii="Times New Roman" w:eastAsia="TimesNewRoman" w:hAnsi="Times New Roman" w:cs="Times New Roman"/>
          <w:sz w:val="24"/>
          <w:szCs w:val="24"/>
        </w:rPr>
        <w:t>aktır. Düz alüminyum levhaların</w:t>
      </w:r>
      <w:r w:rsidRPr="002253C1">
        <w:rPr>
          <w:rFonts w:ascii="Times New Roman" w:eastAsia="TimesNewRoman" w:hAnsi="Times New Roman" w:cs="Times New Roman"/>
          <w:sz w:val="24"/>
          <w:szCs w:val="24"/>
        </w:rPr>
        <w:t>,</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 boyut ve toleransları ile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teslim ve diğer sartları TS EN 485-1,</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2,</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3’e uygun olmalıdır.</w:t>
      </w:r>
    </w:p>
    <w:p w:rsidR="00DD1CC0" w:rsidRPr="002253C1" w:rsidRDefault="00DD1CC0"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Kaplamalar</w:t>
      </w: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a) Naturel Parlak Eloksal (Anodik Oksidasyon)</w:t>
      </w:r>
    </w:p>
    <w:p w:rsidR="00787473"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Projelerde belirtilen doğramalarda natürel parlak eloksal kaplama kullanılacaktır. Eloksal</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islemi TS 4922 standardına uygun yapılacaktır. Alüminyum malzemeler eloksal</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İsleminden önce malzeme yüzeylerini temizlemek için mekanik yüzey İslemine (polisaj)</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tabi tutulacaktır.</w:t>
      </w:r>
      <w:r w:rsidR="00DD1CC0">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Polisaj sonrası sırasıyla 1.ya</w:t>
      </w:r>
      <w:r w:rsidR="00787473">
        <w:rPr>
          <w:rFonts w:ascii="Times New Roman" w:eastAsia="TimesNewRoman" w:hAnsi="Times New Roman" w:cs="Times New Roman"/>
          <w:sz w:val="24"/>
          <w:szCs w:val="24"/>
        </w:rPr>
        <w:t>ğ giderme</w:t>
      </w:r>
      <w:r w:rsidRPr="002253C1">
        <w:rPr>
          <w:rFonts w:ascii="Times New Roman" w:eastAsia="TimesNewRoman" w:hAnsi="Times New Roman" w:cs="Times New Roman"/>
          <w:sz w:val="24"/>
          <w:szCs w:val="24"/>
        </w:rPr>
        <w:t>,2.yıkama, 3. dağlama, 4.yıkama,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5.nötralizasyon, 6. yıkama islemlerinden geçirilecektir.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Eloksal islemi 180-200</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gr/lt.h2SO4 ve en çok 15 gr/</w:t>
      </w:r>
      <w:proofErr w:type="gramStart"/>
      <w:r w:rsidRPr="002253C1">
        <w:rPr>
          <w:rFonts w:ascii="Times New Roman" w:eastAsia="TimesNewRoman" w:hAnsi="Times New Roman" w:cs="Times New Roman"/>
          <w:sz w:val="24"/>
          <w:szCs w:val="24"/>
        </w:rPr>
        <w:t>lt ,Al</w:t>
      </w:r>
      <w:proofErr w:type="gramEnd"/>
      <w:r w:rsidRPr="002253C1">
        <w:rPr>
          <w:rFonts w:ascii="Times New Roman" w:eastAsia="TimesNewRoman" w:hAnsi="Times New Roman" w:cs="Times New Roman"/>
          <w:sz w:val="24"/>
          <w:szCs w:val="24"/>
        </w:rPr>
        <w:t xml:space="preserve"> içeren banyolarda doğru akım uygulanarak</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yapılacaktır. Banyo sıcaklığı 19±1 ºC olacaktır. Alüminyum malzemelerin eloksal</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kalınlıkları 20 mikrondan az olmayacak, eloksallı yüzeylere satinaj uygulanacak.</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Koruyucu islem (eloksal) görmüs malzemelere bükülme islemi yapılmayacak ve eğer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bükülme İslemi gerekiyorsa büküldükten sonra koruyucu isleme tabi tutulacaktır.</w:t>
      </w:r>
      <w:r w:rsidR="00787473">
        <w:rPr>
          <w:rFonts w:ascii="Times New Roman" w:eastAsia="TimesNewRoman" w:hAnsi="Times New Roman" w:cs="Times New Roman"/>
          <w:sz w:val="24"/>
          <w:szCs w:val="24"/>
        </w:rPr>
        <w:t xml:space="preserve"> </w:t>
      </w: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Conta. Fitil vb</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Sistemde kullanılacak fitiller, contalar, bantlar, takozlar vb malzemeler </w:t>
      </w:r>
      <w:r w:rsidR="00787473">
        <w:rPr>
          <w:rFonts w:ascii="Times New Roman" w:eastAsia="TimesNewRoman" w:hAnsi="Times New Roman" w:cs="Times New Roman"/>
          <w:sz w:val="24"/>
          <w:szCs w:val="24"/>
        </w:rPr>
        <w:t xml:space="preserve">uluslar arası </w:t>
      </w:r>
      <w:r w:rsidRPr="002253C1">
        <w:rPr>
          <w:rFonts w:ascii="Times New Roman" w:eastAsia="TimesNewRoman" w:hAnsi="Times New Roman" w:cs="Times New Roman"/>
          <w:sz w:val="24"/>
          <w:szCs w:val="24"/>
        </w:rPr>
        <w:t>standartlara göre EPDM, PE veya plastik malzemelerden imal edilmis, yangına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dayanıklı, günes ısığının ultraviyole ısınlarına mukavim olmalıdır. Yalıtım için kullanılan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contalar hiçbir sekilde ısı farklılasması sırasında deformasyona uğramamalıdır.</w:t>
      </w: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Aksesuarlar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Kanat kapama mekanizması, kapı kollan, güvenlik sürmesi, menteseler, kilitler vb</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doğrama aksesuarları, kanat ve camların ağırlığına göre hesaplanacaktır. Menteseler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kasa ve kanada vidalanmayacaktır. Tüm aksesuarlar, ulusal veya </w:t>
      </w:r>
      <w:r w:rsidR="00787473">
        <w:rPr>
          <w:rFonts w:ascii="Times New Roman" w:eastAsia="TimesNewRoman" w:hAnsi="Times New Roman" w:cs="Times New Roman"/>
          <w:sz w:val="24"/>
          <w:szCs w:val="24"/>
        </w:rPr>
        <w:t xml:space="preserve">uluslar arası </w:t>
      </w:r>
      <w:r w:rsidRPr="002253C1">
        <w:rPr>
          <w:rFonts w:ascii="Times New Roman" w:eastAsia="TimesNewRoman" w:hAnsi="Times New Roman" w:cs="Times New Roman"/>
          <w:sz w:val="24"/>
          <w:szCs w:val="24"/>
        </w:rPr>
        <w:t>standartlara uygun olacaktır. Tüm kilitler 5 yıl garanti kapsamında olacak, kapı kollan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mekanizmaları CrNi paslanmaz çelik olacaktır. Tüm aksesuarlar ve bu aksesuarlarda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yardımcı elemanlar alüminyum ile bağdasabilir, paslanmaz çelik, solmaz,</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çizilmez vb özellikler tasıyacaktır. Köse takozları ve ''T'' bağlantılar C 13 31 standardına</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uygun alüminyum alasımdan olmalıdır.</w:t>
      </w: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Testler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Alüminyum islerinde kullanılacak her türlü malzeme gerek hammadde, gerekse imalat</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sırasında TS ve uluslararası standartlara uygun olarak teste tabi tutulacaktır. Bu test</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raporlan imalata ve montaja baslamadan İdareye sunulacak ve bir sonraki asama için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yazılı onay alınacaktır. Doğrama performans değerleri, fonksiyonel özellikler, isçilik ve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muayene testlerine ait belgeler doğrama modülü üzerinde yaptırılacak testten önce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İdareye sunulacaktır. Rüzgar direnci, TS 4644, hava sızdırmazlığı TS EN 1026</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standardına göre test edilecektir.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787473">
        <w:rPr>
          <w:rFonts w:ascii="Times New Roman" w:eastAsia="TimesNewRoman" w:hAnsi="Times New Roman" w:cs="Times New Roman"/>
          <w:b/>
          <w:sz w:val="24"/>
          <w:szCs w:val="24"/>
        </w:rPr>
        <w:t>7 A- 3. İsçilik</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Alüminyum isleri, mimari projesindeki görünüslere ve prensip detaylarına uygun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Binaların dıs cephelerinde titizlikle uygulanacak olan ısı yalıtımı bohçalaması,</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kesintiye uğramaksızın alüminyum doğramada da devam ettirilecek, kör kasa ile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alüminyum doğrama arasında ısı köprüsü olusmamasına dikkat edilecektir. Özellikle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doğrama-bina birlesimlerinde ısı köprüsü olusmaması için mimari projelerde verilen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prensip detaylarına ve Mühendis talimatlarına uyulacaktır. Bina birlesimlerinde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alüminyum levhalar kullanılarak doğrama sabitlemesi yapılacaktır. Binaya ankraj</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bağlantıları paslanmaz çelik civata, burç, aderansı temin eden özel pullarla yapılacaktır.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Dıs cephelerde doğramadan suyun ve havanın geçisinin engellenmesi için silikon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kullanılmayacaktır. Sadece bina-doğrama bağlantılarında, sızdırmazlık sağlamak için</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toz tutmayan aderansı yüksek özel silikon veya mastik kullanılacaktır.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 edilecek ısı izolasyonlu doğramalarda DIN 18055’e göre fuga geçirgenlik katsayısı</w:t>
      </w:r>
      <w:r w:rsidR="00787473">
        <w:rPr>
          <w:rFonts w:ascii="Times New Roman" w:eastAsia="TimesNewRoman" w:hAnsi="Times New Roman" w:cs="Times New Roman"/>
          <w:sz w:val="24"/>
          <w:szCs w:val="24"/>
        </w:rPr>
        <w:t xml:space="preserve"> </w:t>
      </w:r>
      <w:r w:rsidR="00DD1CC0" w:rsidRPr="002253C1">
        <w:rPr>
          <w:rFonts w:ascii="Times New Roman" w:eastAsia="TimesNewRoman" w:hAnsi="Times New Roman" w:cs="Times New Roman"/>
          <w:sz w:val="24"/>
          <w:szCs w:val="24"/>
        </w:rPr>
        <w:t>0,5’ten</w:t>
      </w:r>
      <w:r w:rsidRPr="002253C1">
        <w:rPr>
          <w:rFonts w:ascii="Times New Roman" w:eastAsia="TimesNewRoman" w:hAnsi="Times New Roman" w:cs="Times New Roman"/>
          <w:sz w:val="24"/>
          <w:szCs w:val="24"/>
        </w:rPr>
        <w:t xml:space="preserve"> küçük olacaktır.</w:t>
      </w:r>
      <w:r w:rsidR="00DD1CC0">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En büyük serbest açıklıkta 130 kg/m2 yük altında profil sehimi 8</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mm’den büyük </w:t>
      </w:r>
      <w:proofErr w:type="gramStart"/>
      <w:r w:rsidRPr="002253C1">
        <w:rPr>
          <w:rFonts w:ascii="Times New Roman" w:eastAsia="TimesNewRoman" w:hAnsi="Times New Roman" w:cs="Times New Roman"/>
          <w:sz w:val="24"/>
          <w:szCs w:val="24"/>
        </w:rPr>
        <w:t>olmayacaktır.DIN</w:t>
      </w:r>
      <w:proofErr w:type="gramEnd"/>
      <w:r w:rsidRPr="002253C1">
        <w:rPr>
          <w:rFonts w:ascii="Times New Roman" w:eastAsia="TimesNewRoman" w:hAnsi="Times New Roman" w:cs="Times New Roman"/>
          <w:sz w:val="24"/>
          <w:szCs w:val="24"/>
        </w:rPr>
        <w:t xml:space="preserve"> 18055’e göre yapılacak sağanağa mukavemet</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deneyinde 1100 Pa basınç farkında herhangi bir su girisi olmayacaktır. Alüminyum</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doğramalar ısı cam takılmasına elverisli olarak detaylandırılıp imal edilecek ve ısı cam</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sartnamelerine uygun olarak EPDM cam montaj fitilleri ile monte edilecektir.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 ve kanat profillerinin birlestirilmesinde alüminyum kösebentlerle hidrolik basınç</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altında makinalarla sağlanmalıdır. İmalatta kullanılacak vidalar paslanmaz çelik</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 mekanlardaki kapı ve pencerelerin montajı için kör kasa kullanılması halinde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kullanılacak profiller </w:t>
      </w:r>
      <w:r w:rsidRPr="002253C1">
        <w:rPr>
          <w:rFonts w:ascii="Times New Roman" w:eastAsia="TimesNewRoman" w:hAnsi="Times New Roman" w:cs="Times New Roman"/>
          <w:sz w:val="24"/>
          <w:szCs w:val="24"/>
        </w:rPr>
        <w:lastRenderedPageBreak/>
        <w:t>galvanizli olacaktır.</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alüminyum doğramalar birinci sınıf isçilikle, uluslararası normlara uygun kalitede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monte edilecektir.</w:t>
      </w: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Garanti</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Müteahhit, alüminyum doğramaları imal eden firmadan, İsveren lehine, malzeme ve</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sistemle ilgili en az bes yıllık garanti alacaktır. Malzeme ifadesi, alüminyum profilleri,</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eloksal kaplamayı, fitil, conta, bant, vida, civata vb malzemeyi, bağlantı parçalarını,</w:t>
      </w:r>
      <w:r w:rsidR="0078747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aksesuarları ifade etmektedir.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78747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787473">
        <w:rPr>
          <w:rFonts w:ascii="Times New Roman" w:eastAsia="TimesNewRoman" w:hAnsi="Times New Roman" w:cs="Times New Roman"/>
          <w:b/>
          <w:sz w:val="24"/>
          <w:szCs w:val="24"/>
        </w:rPr>
        <w:t>7B – PVC KAPI VE PENCERELER</w:t>
      </w:r>
    </w:p>
    <w:p w:rsidR="00707866" w:rsidRPr="00056892" w:rsidRDefault="00056892" w:rsidP="00750318">
      <w:pPr>
        <w:autoSpaceDE w:val="0"/>
        <w:autoSpaceDN w:val="0"/>
        <w:adjustRightInd w:val="0"/>
        <w:spacing w:after="0" w:line="360" w:lineRule="auto"/>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t>Kapsam</w:t>
      </w:r>
      <w:r w:rsidR="00707866" w:rsidRPr="00056892">
        <w:rPr>
          <w:rFonts w:ascii="Times New Roman" w:eastAsia="TimesNewRoman" w:hAnsi="Times New Roman" w:cs="Times New Roman"/>
          <w:b/>
          <w:sz w:val="24"/>
          <w:szCs w:val="24"/>
        </w:rPr>
        <w:t>:</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 PVC sert plastik kapı ve pencere doğramalarla ilgili tüm teknik standart</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(TS) ve sartları içerir.</w:t>
      </w:r>
    </w:p>
    <w:p w:rsidR="00707866" w:rsidRPr="00056892"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056892">
        <w:rPr>
          <w:rFonts w:ascii="Times New Roman" w:eastAsia="TimesNewRoman" w:hAnsi="Times New Roman" w:cs="Times New Roman"/>
          <w:b/>
          <w:sz w:val="24"/>
          <w:szCs w:val="24"/>
        </w:rPr>
        <w:t>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 Sert PVC kapı ve pencere doğramaları ve bu doğramalarla birlikte kullanılan yardımcı</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 Destek sacları, metal profiller ve kör kasa profil ve saclar.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3. Bağlantı ve doğrama takımları,</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4. İzolasyon contaları (EPDM lastik) ve dolgular (Poliüretan, silikon macun v.b.)</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Yukarıda 4 (dört) ana grupta toplanmıs olan malzemelerin ayrı ayrı teknik özellikleri</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belirtilmis olup doğru kapı ve pencere yapımı için gerekli malzemelerdir.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1.1 Profillerin tipleri piyasada mevcut üreticilerin ürettiği profillere, idarece seçilen</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mimari detay projelerine, mahal listelerine ve anahtar paftalarına uygun olarak</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1.2 Seçilen profiller TS 5358'e uygun evsafta 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1.3 PVC doğramayı olusturan parçalar, her tür doğramanın boyutları uzunluğunda (en</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çok 6 mt.) kesintisiz tek parça olacak ve parçaların birlestiği köseler (dik veya 45</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derece) gönyesinde alıstırılacaktır.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1.4 Birlestirme yerlerinde (45 derece köse) ısı ile yapıstırılacak ve yapıstırma isleminden</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dolayı olusan çapakları hem dısta hem içte (EPDM fitil olukları dahil) temizlenmis ve su</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tahliye delikleri endirek olarak açılmıs 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1.5 Bu islem iç destek sacları veya metal profiller PVC kasa profilleri içine yerlestirilip,</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en az 30-40 cm. de bir vidalandıktan sonra yapılacaktır.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1.6 Açılan birimlerde kasa ve kanat profillerine yerlestirilen contalar en az iki yüzden</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birbirlerine basacaklardır.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1.7 Kullanılacak yardımcı profiller kapı ve pencere ile uyum içinde düzgün intibak</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1.8 Doğramalar idarece renkli istenirse, bu renklendirme yalnızca ko-ekstrüzyon sistemi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ile Polimetil Metacrylat olacak, bunun dısında tabanca ile atılmıs veya yapıstırma renkli</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folio seklinde olmayacaktır.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1.9 Yüklenici renkli ko-ekstrozyon örneklerini idarenin onayına sunacaktır.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2.1 Metal takviye sacları, profilin kesit geometrisine bağlı olarak en az</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a. orta kayıtlarda 2.0 mm et kalınlığında kutu </w:t>
      </w:r>
      <w:proofErr w:type="gramStart"/>
      <w:r w:rsidRPr="002253C1">
        <w:rPr>
          <w:rFonts w:ascii="Times New Roman" w:eastAsia="TimesNewRoman" w:hAnsi="Times New Roman" w:cs="Times New Roman"/>
          <w:sz w:val="24"/>
          <w:szCs w:val="24"/>
        </w:rPr>
        <w:t>profil</w:t>
      </w:r>
      <w:proofErr w:type="gramEnd"/>
      <w:r w:rsidRPr="002253C1">
        <w:rPr>
          <w:rFonts w:ascii="Times New Roman" w:eastAsia="TimesNewRoman" w:hAnsi="Times New Roman" w:cs="Times New Roman"/>
          <w:sz w:val="24"/>
          <w:szCs w:val="24"/>
        </w:rPr>
        <w:t>,</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 kasalarda 1,5 mm. et kalınlığında U profil,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 kanatlarda 1,5 mm. et kalınlığında U profil sac kullanılacaktır.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Atalet momenti hesap sonucu sac kalınlıkları yukarıda </w:t>
      </w:r>
      <w:proofErr w:type="gramStart"/>
      <w:r w:rsidRPr="002253C1">
        <w:rPr>
          <w:rFonts w:ascii="Times New Roman" w:eastAsia="TimesNewRoman" w:hAnsi="Times New Roman" w:cs="Times New Roman"/>
          <w:sz w:val="24"/>
          <w:szCs w:val="24"/>
        </w:rPr>
        <w:t>2.1'de</w:t>
      </w:r>
      <w:proofErr w:type="gramEnd"/>
      <w:r w:rsidRPr="002253C1">
        <w:rPr>
          <w:rFonts w:ascii="Times New Roman" w:eastAsia="TimesNewRoman" w:hAnsi="Times New Roman" w:cs="Times New Roman"/>
          <w:sz w:val="24"/>
          <w:szCs w:val="24"/>
        </w:rPr>
        <w:t xml:space="preserve"> belirtilenlerden yüksek</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çıkarsa, çıkan sonucu uyumlu kalınlıkta saclar kullanılacaktır. Baska kör kasa önerileri</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idarece değerlendirilecektir.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2.2 Metal takviye sacları ve kör kasalarda kullanılan bükme sac ve metal profiller TS</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914'e uygun sıcak daldırma metodu ile yapılmıs galvanizle pasa karsı korunmus</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2.3 Bütün PVC doğramalar metalden olusturulmus alt konstrüksiyon olarak olusturulan</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kör kasa sistemine bağlanacaktır.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2.4 Bağlantılar krom-vanadium sac vidaları veya cıvatalarla en çok 10 cm'de bir olmak</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sartıyla kör kasalara bağlanacaktır.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2.5 Kör kasalar doğrama profilleri ile uyumlu ölçülerde en az 2 mm et kalınlığında DKP</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sacdan bükme U kesitli veya kutu profillerden olusacaktır.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2.6 U kesitin açık ucu, kargir yapıdaki doğrama bosluğunun kenarını olusturan duvar</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kalınlığına bakacaktır.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2.7 Kör kasalar yerlerine konmadan önce korozyonu önlemek amacı ile suya ve neme</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karsı bir kat sentetik boya ile veya paslı ise iki kat pas durdurucu (Noverox veya Erox)</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solüsyon ile yalıtılacaktır.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2.9 PVC doğrama kasası T profil ise, dıstan EPDM fitilli kısmı körkasaya basacak yüzü</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kadar körkasa bitmis kargir yüzden basacaktır. PVC doğrama kasası L </w:t>
      </w:r>
      <w:proofErr w:type="gramStart"/>
      <w:r w:rsidRPr="002253C1">
        <w:rPr>
          <w:rFonts w:ascii="Times New Roman" w:eastAsia="TimesNewRoman" w:hAnsi="Times New Roman" w:cs="Times New Roman"/>
          <w:sz w:val="24"/>
          <w:szCs w:val="24"/>
        </w:rPr>
        <w:t>profil</w:t>
      </w:r>
      <w:proofErr w:type="gramEnd"/>
      <w:r w:rsidRPr="002253C1">
        <w:rPr>
          <w:rFonts w:ascii="Times New Roman" w:eastAsia="TimesNewRoman" w:hAnsi="Times New Roman" w:cs="Times New Roman"/>
          <w:sz w:val="24"/>
          <w:szCs w:val="24"/>
        </w:rPr>
        <w:t xml:space="preserve"> ise, kör</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 arasında gönye açıklığından dolayı kalan araya hava sızdırmazlığını önlemek</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amacıyla, ara bosluklar poliüretan köpük veya silikon ile doldurulacak ve duvar doğrama</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birlesme noktaları, varsa PVC pervaz profilleri ile, yoksa doğrama ile aynı renkte elektro</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statik boya ile boyanmıs bükme veya hazır alüminyum profillerle ( projesine göre )</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içten ve dıstan çepeçevre kapatılacaktır.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2.10 PVC doğramanın görünen yüzlerinde vida perçin gibi bağlantılar olmayacaktır.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3.1 Doğramalardaki, her pencere kanat çerçevesi doğrama kasasına en az 2 ( İki ), kapı</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kanat çerçevesi ise en az 3 ( Üç ) mentese ile tespit edilecektir.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3.2 Doğrama takımlarına ait örnekler yüklenici tarafından sağlanacak ayrıca özel</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nitelikte gereç ve parça kullanılması gereken yerlerde bu gereç ve parçalarda</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kullanılmadan idarenin onayı alınacaktır.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3.3 Her türlü doğrama takımı 1.sınıf yapım ve nitelikte olacaktır. Görünen parçalar</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ispanyolet kolu, mentese ve tutamak v.b. TSEK Belgeli ve doğrama ile aynı renkte</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Projede aksi belirtilmedikçe bu takımlar sarıdan, mat kromajlı veya galvanizli</w:t>
      </w:r>
      <w:r w:rsidR="00056892">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sacdan, sağlam, iyi çalısır olarak yapılmıs 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4.1 Kapı pencere kasa birlesimleri ile cam çıtası çerçeve birlesimler EPDM lastik ile iki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sıra izole edilirler.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EPDM lastik contalar TS 2680’ e ve TS4709’a göre testleri yapılmıs TSE Belgeli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4.2 EPDM contalarının oturduğu olukların doğrama köse bağlantısı yapıldıktan sonra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köse oluk çapakları temizlenmis 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4.3 Bu contalar kesintisiz olarak oluklarına birlestirilecek iki ucu ise hem kasada hem de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ve pencere kanatlarında doğramaların üst kısmında ( lento ucunda ) uç uca getirilip</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siyah veya seffaf silikonla birbirine yapıstırılacaktır.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4.4 EPDM contaların 45° köselerde oluk içindeki kalan profil kısmı hariç, oluk dısında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kalan tırnaklı kısımları iki yüzü birbirine intibak edecek sekilde kesilerek birbirlerine, su</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sızdırmayacak sekilde siyah veya seffaf silikonla yapıstırılacaktır.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4.5 Cam çıtaları 45° köselerde çıta ve EPDM contalar 45° birbirlerine intibak ettirilecek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cam takıldıktan sonra conta yüzleri birbirlerine siyah veya seffaf silikon ile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yapıstırılacak cam ve çıta yüzeylerinde silikon bulasan kısımlar temizlenecektir.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Genel Hükümler: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2.1 PVC doğramalar, normal bütün gerilmeleri ve atalet momentlerinin gerektirdiği kesit</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kalınlıktaki destek sacı ve kutu profilleri içeren dayanaklıkta olacaktır.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2.2 Yüklenici, uygulamaya baslamadan önce, mimari görünüsleri değistirmeden bütün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nokta detaylarını hazırlatacak, kullanılacak bütün profillere ait 100 cm.lik uzunlukta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ikiser parça ile bağlantı parçalarına ait örnekleri ayrıca kullanılacak profil ve parçalarına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ait örnekleri ayrıca kullanılacak profil ve parçaların mt. adet ağırlıklarını gösterir bir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listeyi idareye verecektir.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2.3 İdare kullanılacak her tip doğramadan takılmak üzere santiyeye getirildikten sonra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en az iki adedini,</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rasgele örnekleme yöntemiyle, verilen listelere ( </w:t>
      </w:r>
      <w:proofErr w:type="gramStart"/>
      <w:r w:rsidRPr="002253C1">
        <w:rPr>
          <w:rFonts w:ascii="Times New Roman" w:eastAsia="TimesNewRoman" w:hAnsi="Times New Roman" w:cs="Times New Roman"/>
          <w:sz w:val="24"/>
          <w:szCs w:val="24"/>
        </w:rPr>
        <w:t>2.2</w:t>
      </w:r>
      <w:proofErr w:type="gramEnd"/>
      <w:r w:rsidRPr="002253C1">
        <w:rPr>
          <w:rFonts w:ascii="Times New Roman" w:eastAsia="TimesNewRoman" w:hAnsi="Times New Roman" w:cs="Times New Roman"/>
          <w:sz w:val="24"/>
          <w:szCs w:val="24"/>
        </w:rPr>
        <w:t xml:space="preserve"> ) uyumunu kontrol maksadıyla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kesip veya tartıp irdeleyecektir.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2.4. Ayrıca idare üretici firmanın, yüklenici için ürettiği tip pencerelerin kesim mt tul </w:t>
      </w:r>
      <w:proofErr w:type="gramStart"/>
      <w:r w:rsidRPr="002253C1">
        <w:rPr>
          <w:rFonts w:ascii="Times New Roman" w:eastAsia="TimesNewRoman" w:hAnsi="Times New Roman" w:cs="Times New Roman"/>
          <w:sz w:val="24"/>
          <w:szCs w:val="24"/>
        </w:rPr>
        <w:t>profil</w:t>
      </w:r>
      <w:proofErr w:type="gramEnd"/>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destek sacları ve gerekli tüm gereç ve bağlantı donanımını içeren bilgisayar disketlerini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madde 2.2’de </w:t>
      </w:r>
      <w:r w:rsidRPr="002253C1">
        <w:rPr>
          <w:rFonts w:ascii="Times New Roman" w:eastAsia="TimesNewRoman" w:hAnsi="Times New Roman" w:cs="Times New Roman"/>
          <w:sz w:val="24"/>
          <w:szCs w:val="24"/>
        </w:rPr>
        <w:lastRenderedPageBreak/>
        <w:t>belirtilen listenin kontrolünü yapmak maksadıyla idare gerekli gördüğü</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durumlarda doğrudan üretici firmadan isteyebilir.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2.5 İdare gerek görürse dıs doğramaların rüzgara dayanıklılığına ait hesapları ile yetkili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kuruluslarda yapılmıs deney raporlarını isteyebilir.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2.6 Uygulamaya </w:t>
      </w:r>
      <w:r w:rsidR="00DD1CC0" w:rsidRPr="002253C1">
        <w:rPr>
          <w:rFonts w:ascii="Times New Roman" w:eastAsia="TimesNewRoman" w:hAnsi="Times New Roman" w:cs="Times New Roman"/>
          <w:sz w:val="24"/>
          <w:szCs w:val="24"/>
        </w:rPr>
        <w:t>2,2’de</w:t>
      </w:r>
      <w:r w:rsidRPr="002253C1">
        <w:rPr>
          <w:rFonts w:ascii="Times New Roman" w:eastAsia="TimesNewRoman" w:hAnsi="Times New Roman" w:cs="Times New Roman"/>
          <w:sz w:val="24"/>
          <w:szCs w:val="24"/>
        </w:rPr>
        <w:t xml:space="preserve"> belirtilen listenin idarece tasdikinden sonra baslanacaktır.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2.7 Takım ve benzeri donanım parçaları yerlerine bağlanarak son rötus ve ayarlamalar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ve doğramalar gerektiği gibi çalısır durumda idareye teslim edilecektir.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2.8 Yapımı bitmis ve yerine konmus doğramanın bitmis görünen yüzlerinde kabarıklık,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bükülme, yapım,</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tasıma ve yerine konma sırasında olabilecek çarpma, çizilme,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ezilme,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çatlak gibi kusur ve eksikler kesinlikle bulunmayacaktır.</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Bunu sağlamak amacıyla üreticinin kullandığı,</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 ve dıs tüm yüzeylerin kendinden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yapısan bantlarla, isin kabulüne kadar kapalı tutulması gereklidir. Bu bantlar doğramalar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cilasına zarar vermeden temizlenecektir.</w:t>
      </w:r>
    </w:p>
    <w:p w:rsidR="004D4B98" w:rsidRPr="002253C1" w:rsidRDefault="004D4B98"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7C - SAC KAPILAR VE SAC KASALAR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7C-1.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normal ve yangına dayanıklı sac kapı kanatlarını (garaj kapısı</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dahil) ve soğuk çekme sac kapı kasalarını bütün bileskenleri, madeni aksam, panjurlar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aksesuarları kapsamaktadır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 çizimleri onay alınmak üzere Kontrol teskilatıe verilecektir. İmalat çizimleri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onaylanmadan hiçbir malzeme sahaya sokulmayacaktır. İmalat çizimleri su detayları</w:t>
      </w:r>
      <w:r w:rsidR="004D4B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kapsamalıdır: Sac kapı ve kasaların imalat sekli, metalin kalınlıkları, madeni aksam,</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takviye yöntemleri, ankraj tip ve yerleri, çesitli kalınlıklardaki duvar ve malzemelerde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yerlestirme sartları ve her bir kapının binadaki yerini gösteren kapı yerlesim listesi (doorschedule).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ve kasaların renkleri Kontrol teskilatı tarafından belirlenecektir.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Bütün sac kapı ve kasalar, hasar görmemeleri ve deforme olmamaları için dikkatle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teslim ve depo edilecek, korunacak ve takılacaktır. Yıpranmıs, çizilmis veya paslanmıs</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kısımlar tespit edilmesinden hemen sonra temizlenerek tekrar boyanacaktır. Monte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edilmeden önce santiyede depolanacak olan malzemeler platformlar veya paletlerde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istiflenecek, musamba veya diğer uygun malzemelerle su geçirmez sekilde örtülecek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ancak yeterli havalandırma sağlanacaktır. Hırpalanmıs ve hasarlı kapılar İsverene ek bir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maliyet getirmeden Müteahhit tarafından değistirilecektir.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7C- 2. Malzemeler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Sac Kapı Kanatları ve Kasaları</w:t>
      </w:r>
    </w:p>
    <w:p w:rsidR="0024664F"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Sac kapı kanatlan TS 12655'e ve onaylı imalat resimlerine uygun olarak imal edilecektir.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Sac kapı kanatları projelerde gösterilen kalınlıkta, gösterilmediği durumda ise </w:t>
      </w:r>
      <w:proofErr w:type="gramStart"/>
      <w:r w:rsidRPr="002253C1">
        <w:rPr>
          <w:rFonts w:ascii="Times New Roman" w:eastAsia="TimesNewRoman" w:hAnsi="Times New Roman" w:cs="Times New Roman"/>
          <w:sz w:val="24"/>
          <w:szCs w:val="24"/>
        </w:rPr>
        <w:t>1.5</w:t>
      </w:r>
      <w:proofErr w:type="gramEnd"/>
      <w:r w:rsidRPr="002253C1">
        <w:rPr>
          <w:rFonts w:ascii="Times New Roman" w:eastAsia="TimesNewRoman" w:hAnsi="Times New Roman" w:cs="Times New Roman"/>
          <w:sz w:val="24"/>
          <w:szCs w:val="24"/>
        </w:rPr>
        <w:t xml:space="preserve"> mm</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kalınlığında </w:t>
      </w:r>
      <w:r w:rsidRPr="002253C1">
        <w:rPr>
          <w:rFonts w:ascii="Times New Roman" w:eastAsia="TimesNewRoman" w:hAnsi="Times New Roman" w:cs="Times New Roman"/>
          <w:sz w:val="24"/>
          <w:szCs w:val="24"/>
        </w:rPr>
        <w:lastRenderedPageBreak/>
        <w:t>sacdan iki dıs levhanın kaynaklanıp aynı seviyelerde perdahlanarak bir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araya getirilmelerinden olusacaktır. Projelerde gösterilen kapılarda projesine uygun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havalandırma panjurları yapılacaktır. Sac kapı kasaları projelerde gösterilen çelik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profiller kullanılarak imal edilecektir. Kasalar ve kanatların dıs yüzeyleri sahaya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getirilmeden önce kumlanarak pasa karsı metal primer boya ile iki kat boyanacaktır.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Montajdan sonra kapı ve kasa 2 kat sentetik boya ile boyanacaktır.</w:t>
      </w:r>
      <w:r w:rsidR="0024664F">
        <w:rPr>
          <w:rFonts w:ascii="Times New Roman" w:eastAsia="TimesNewRoman" w:hAnsi="Times New Roman" w:cs="Times New Roman"/>
          <w:sz w:val="24"/>
          <w:szCs w:val="24"/>
        </w:rPr>
        <w:t xml:space="preserve"> </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Laminat Kaplı Ahsap Kapıların Sac Kasaları</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Sac kapı kasaları TS 1904'e uygun olarak imal edilecektir. Kapı kasaları, soğuk çekme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sacdan, daldırma yöntemiyle pasa karsı astarlanmıs temiz, düzgün bir yüzey ihtiva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edecektir. Takviye elemanları, kasaların kalıcı bir deformasyona uğramamaları için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gereken biçim ve boyutlarda olmalıdır. Sac kalınlığı, projelerde belirtilen kalınlıkta,</w:t>
      </w:r>
      <w:r w:rsidR="0024664F">
        <w:rPr>
          <w:rFonts w:ascii="Times New Roman" w:eastAsia="TimesNewRoman" w:hAnsi="Times New Roman" w:cs="Times New Roman"/>
          <w:sz w:val="24"/>
          <w:szCs w:val="24"/>
        </w:rPr>
        <w:t xml:space="preserve"> belirtilmediği durumlarda ise 2,</w:t>
      </w:r>
      <w:r w:rsidRPr="002253C1">
        <w:rPr>
          <w:rFonts w:ascii="Times New Roman" w:eastAsia="TimesNewRoman" w:hAnsi="Times New Roman" w:cs="Times New Roman"/>
          <w:sz w:val="24"/>
          <w:szCs w:val="24"/>
        </w:rPr>
        <w:t>0 mm kalınlığında olacaktır.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Pervazlar, sıvadan 15 mm çıkıntı yapacak sekilde uygulanacak, kasalar bitmis sıvanın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veya alçı panel duvarın üzerine basacak sekilde yapılacak ve takılmıs kasa üzerinde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sonradan sıva yapılmayacaktır.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Tamamlanan is hasarlı, eğri ve ezik olmamalıdır. Kaynaklanmıs elemanlar temiz,</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düzgün ve doğru bitirilecektir. Köseler uygun olarak kesilip birlestirilecek, düzgün ve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biçimli olacaktır. Uygun görüldüğünde bağlama elemanları kullanılacaktır.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Kilit ve menteseler yerlerine hassas biçimde monte edilmelidir. Çizimlerde gösterilen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yerlerde fitiller kullanılmalıdır.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 fabrikada boyanarak isyerine getirilecektir. Kasanın hasar görmesi durumunda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fabrika boyası tümüyle temizlenecek ve hasarlı yüzeyler doldurulup düzeltilerek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pürüzsüz duruma getirilecektir, pas önleyici astar ve sentetik boya ile boyanacaktır.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Aksesuarlar, Fitiller, Contalar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Kanat kapama mekanizması, kapı kolları, güvenlik sürmesi, menteseler, kilitler vb</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doğrama aksesuarları, kanat ağırlığına göre hesaplanacaktır. Tüm aksesuarlar, ulusal</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veya uluslararası standartlara uygun olacaktır. Tüm kilitler 5 yıl garanti kapsamında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 kapı kolları mekanizmaları CrNi paslanmaz çelik olacaktır.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Sistemde kullanılacak fitiller, contalar vb malzemeler uluslararası standartlara göre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EPDM, PE veya plastik malzemelerden imal edilmis, yangına dayanıklı, günes ısığının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ultraviyole ısınlarına mukavim olmalıdır. Yalıtım için kullanılan contalar EPDM olup</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hiçbir sekilde ısı farklılasması sırasında deformasyona uğramamalıdır.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Yangın Kapıları, Kasaları ve Saft Kapakları, Kasaları</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Projelerde yangına çesitli sürelerde mukavemet istenilen çelik kapılar, saft kapakları ve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kasaları galvanize çelik sac kullanılarak imal edilecektir. Kapı ve kasa UNI 9723</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standardına uyumlu olacaktır. Kasa içinde ve kapı kanadının mentese tarafına uygun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yerlestirilmis ısı genlesmeli fitiller kullanılacaktır. sıcak ve dumanı önleyecek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eriyerek genlesen ve NFPA 80'e uygun mamuller olacaktır. Kapı etrafındaki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bosluklar NFPA 80'e uygun olmalıdır. Kapı ve </w:t>
      </w:r>
      <w:r w:rsidRPr="002253C1">
        <w:rPr>
          <w:rFonts w:ascii="Times New Roman" w:eastAsia="TimesNewRoman" w:hAnsi="Times New Roman" w:cs="Times New Roman"/>
          <w:sz w:val="24"/>
          <w:szCs w:val="24"/>
        </w:rPr>
        <w:lastRenderedPageBreak/>
        <w:t>kasalarda dolgu ve yalıtım malzemesi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yanmaz ve yalıtım değeri yüksek tas yünü veya benzeri malzemeler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kullanılacaktır. Montajda kullanılacak tüm civata, somun vb ürünler TS 914 EN ISO</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1461 EN ISO 1461'e uygun galvanizli olmalı ve montaj NFPA 80'e uygun olarak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yapılmalıdır.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kanadı içerisinde kapının daha sıkı kapanmasını sağlayan takviye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plakaları bulunacaktır. Projelerde gösterilen kapılarda yangına mukavi</w:t>
      </w:r>
      <w:r w:rsidR="0024664F">
        <w:rPr>
          <w:rFonts w:ascii="Times New Roman" w:eastAsia="TimesNewRoman" w:hAnsi="Times New Roman" w:cs="Times New Roman"/>
          <w:sz w:val="24"/>
          <w:szCs w:val="24"/>
        </w:rPr>
        <w:t>m camlı (</w:t>
      </w:r>
      <w:r w:rsidRPr="002253C1">
        <w:rPr>
          <w:rFonts w:ascii="Times New Roman" w:eastAsia="TimesNewRoman" w:hAnsi="Times New Roman" w:cs="Times New Roman"/>
          <w:sz w:val="24"/>
          <w:szCs w:val="24"/>
        </w:rPr>
        <w:t>Kısım</w:t>
      </w:r>
      <w:r w:rsidR="004D4B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VE'ye bakınız) pencereler yer alacaktır. Kullanılacak camın yangın sınıfı kapı yangın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sınıfına esdeğer olacaktır. Kapı ve kasaların C 476-22 ve NFPA 80'e göre istenilen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yangın mukavemetine sahip olduğu belgelenmelidir. Kapı ve kasalar boyalı olarak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İsyerine getirilecektir.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Saft kapaklarında kapak bitmis yüzeyi laminat kaplı olacaktır.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Kapılarda kullanılacak tüm aksesuarlar ve montajları NFPA 80 kosullarını</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sağlamalıdır.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Kapılarda komple kilit yuvası ve silindir kilit olacaktır.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kanatları 2</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mentese ile bağlanacak,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mentese kendini kapatan yaylı,</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mentese dikey ayar için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vidalı rulman mentese olacaktır.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Yangın kapılan, kendi kendine kapanacak sekilde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kapatıcıya sahip olmalı ve bu kapatıcı açık pozisyonunda ise, yangın halinde, otomatik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devreye girmeli ve kapıyı kapatmalıdır.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Kapıda otomatik esik contası bulunacak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bu conta 60 dakika yangın dayanımlı kapıda 29,5 120 dakika yangın dayanımlı</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kapıda ise 30 dB ses yalıtımı sağlayacaktır. Projelerde gösterilen kapılarda panik kollar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 alacaktır.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yangın kapı ve kasaları için, uluslararası kabul edilebilir bir laboratuvardan alınan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istenilen yangın dayanımına sahip olduğunu belgeleyen test raporları sunulacaktır.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Yangın kapı ve kasaları imalatçı öneri ve tavsiyeleri ile onaylı imalat resimlerine uygun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monte edilecektir.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Yangın Dayanımlı Kayar Kapılar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Projelerde gösterilen yerlerde yapılacak yangın dayanımlı kayar kapılar ve kasalarının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yapısal sistemi yukarıda tariflenen "Yangın Kapıları ve Kasaları" ve çalısma sistemi de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Kısım 7H'de açıklanan "Otomatik Kapılar" gibi olacaktır.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7C- 3.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Görünen yüzeylerdeki kaynaklar pürüzsüz ve düzgün olacak temiz bir görüntü</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arzedecektir.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Kasaların kenarları emniyetli bir sekilde birbirine kenetlenmeli ve diğer eleman ve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parçaların kendi yerlerini bulması sağlanmalıdır. Kasa içine poliüretan köpük enjekte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Yukarıda sözü edilen bütün malzemeler düzgün, doğru ve terazisinde olarak, sağlamca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yerine konacak, uygun sekilde raptedilerek, hasarsız, temiz, fabrika boyalı ve son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boyası yapılmaya hazır biçimde yerlestirilecektir. Yangın kapılarının son kat boyaları da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fabrika da yapılacaktır. Montaj isleri imalatçının yazılı talimatlarına ve onaylanacak,</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 detay çizimlerine uygun olarak yapılacaktır.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t>7D - SAC KASALI, LAMİNAT KAPLI AHSAP KAPILAR</w:t>
      </w:r>
    </w:p>
    <w:p w:rsidR="00707866" w:rsidRPr="0024664F"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4664F">
        <w:rPr>
          <w:rFonts w:ascii="Times New Roman" w:eastAsia="TimesNewRoman" w:hAnsi="Times New Roman" w:cs="Times New Roman"/>
          <w:b/>
          <w:sz w:val="24"/>
          <w:szCs w:val="24"/>
        </w:rPr>
        <w:lastRenderedPageBreak/>
        <w:t>7D-1.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laminat kaplı ahsap kapıların, bütün ilgili elemanları, madeni</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aksam, aksesuarlar ve camı ile komple imal ve montajını kapsamaktadır.</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 projeleri ve kullanılacak malzeme ve aksesuarlar Kontrol teskilatıin onayına</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sunulacaktır. İmalat projeleri ve kullanılacak malzeme ve aksesuarlar onaylanmadan</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hiçbir malzeme santiyeye sevk edilmeyecektir. Projeler kapı konstrüksiyonunu,</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kalınlığını, boyutlarını, birlestirme metodunu, burada sözü edilen madeni aksamı ve</w:t>
      </w:r>
      <w:r w:rsidR="0024664F">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diğer bütün bilgileri içerecektir.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Laminat kaplı ahsap kapıların tesliminden önce, Kontrol teskilatıin onayı alınmak üzere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her kapı tipi için yapılarını gösteren birer numune sunulacaktır.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Kapılar santiyeye hasarsız olarak teslim edilecek, nem ve tahribata karsı korunacaktır.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binada örtülü olarak korunacak, ısı ve nemdeki asırı değismelere maruz</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bırakılmayacaklardır. Beton, duvar ve sıvanın kurumus olduğu insa halindeki bir binada</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 muhafaza edilebilirler.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Hasarlı ve tahrip olmus kapılar Müteahhit tarafından İsveren'e bir masraf çıkarmaksızın</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değistirilecektir.</w:t>
      </w:r>
    </w:p>
    <w:p w:rsidR="00707866" w:rsidRPr="00262788" w:rsidRDefault="00707866" w:rsidP="002253C1">
      <w:pPr>
        <w:autoSpaceDE w:val="0"/>
        <w:autoSpaceDN w:val="0"/>
        <w:adjustRightInd w:val="0"/>
        <w:spacing w:after="0" w:line="24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7D- 2. Malzemeler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Çatkı malzemesi:</w:t>
      </w:r>
      <w:r w:rsidR="00262788">
        <w:rPr>
          <w:rFonts w:ascii="Times New Roman" w:eastAsia="TimesNewRoman" w:hAnsi="Times New Roman" w:cs="Times New Roman"/>
          <w:sz w:val="24"/>
          <w:szCs w:val="24"/>
        </w:rPr>
        <w:t xml:space="preserve"> </w:t>
      </w:r>
      <w:r w:rsidR="0026278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Köknar, bilgisayar kontrollü fırında kurutulmus olacaktır.</w:t>
      </w:r>
    </w:p>
    <w:p w:rsidR="00707866" w:rsidRPr="002253C1" w:rsidRDefault="00262788" w:rsidP="004D4B9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Dolgu Malzemesi</w:t>
      </w:r>
      <w:r w:rsidR="00707866" w:rsidRPr="002253C1">
        <w:rPr>
          <w:rFonts w:ascii="Times New Roman" w:eastAsia="TimesNewRoman" w:hAnsi="Times New Roman" w:cs="Times New Roman"/>
          <w:sz w:val="24"/>
          <w:szCs w:val="24"/>
        </w:rPr>
        <w:t>:</w:t>
      </w:r>
      <w:r>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ab/>
      </w:r>
      <w:r w:rsidR="00707866" w:rsidRPr="002253C1">
        <w:rPr>
          <w:rFonts w:ascii="Times New Roman" w:eastAsia="TimesNewRoman" w:hAnsi="Times New Roman" w:cs="Times New Roman"/>
          <w:sz w:val="24"/>
          <w:szCs w:val="24"/>
        </w:rPr>
        <w:t>Sunta</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Yüzey:</w:t>
      </w:r>
      <w:r w:rsidR="00262788">
        <w:rPr>
          <w:rFonts w:ascii="Times New Roman" w:eastAsia="TimesNewRoman" w:hAnsi="Times New Roman" w:cs="Times New Roman"/>
          <w:sz w:val="24"/>
          <w:szCs w:val="24"/>
        </w:rPr>
        <w:tab/>
      </w:r>
      <w:r w:rsidR="00262788">
        <w:rPr>
          <w:rFonts w:ascii="Times New Roman" w:eastAsia="TimesNewRoman" w:hAnsi="Times New Roman" w:cs="Times New Roman"/>
          <w:sz w:val="24"/>
          <w:szCs w:val="24"/>
        </w:rPr>
        <w:tab/>
      </w:r>
      <w:r w:rsidR="0026278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MDF 4 mm</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Masif:</w:t>
      </w:r>
      <w:r w:rsidR="00262788">
        <w:rPr>
          <w:rFonts w:ascii="Times New Roman" w:eastAsia="TimesNewRoman" w:hAnsi="Times New Roman" w:cs="Times New Roman"/>
          <w:sz w:val="24"/>
          <w:szCs w:val="24"/>
        </w:rPr>
        <w:tab/>
      </w:r>
      <w:r w:rsidR="00262788">
        <w:rPr>
          <w:rFonts w:ascii="Times New Roman" w:eastAsia="TimesNewRoman" w:hAnsi="Times New Roman" w:cs="Times New Roman"/>
          <w:sz w:val="24"/>
          <w:szCs w:val="24"/>
        </w:rPr>
        <w:tab/>
      </w:r>
      <w:r w:rsidR="0026278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Gürgen</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Laminat:</w:t>
      </w:r>
      <w:r w:rsidR="00262788">
        <w:rPr>
          <w:rFonts w:ascii="Times New Roman" w:eastAsia="TimesNewRoman" w:hAnsi="Times New Roman" w:cs="Times New Roman"/>
          <w:sz w:val="24"/>
          <w:szCs w:val="24"/>
        </w:rPr>
        <w:tab/>
      </w:r>
      <w:r w:rsidR="00262788">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Projede gösterilen kalınlıkta, gösterilmemesi durumunda l mm</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kalınlıkta, desensiz, düz renkli EN 438, Tip S, High Pressure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Laminate HPL, yüzey yapısı FK bitisli.</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Mentese ve</w:t>
      </w:r>
      <w:r w:rsidR="00262788">
        <w:rPr>
          <w:rFonts w:ascii="Times New Roman" w:eastAsia="TimesNewRoman" w:hAnsi="Times New Roman" w:cs="Times New Roman"/>
          <w:sz w:val="24"/>
          <w:szCs w:val="24"/>
        </w:rPr>
        <w:t xml:space="preserve"> Aksesuarlar</w:t>
      </w:r>
      <w:r w:rsidRPr="002253C1">
        <w:rPr>
          <w:rFonts w:ascii="Times New Roman" w:eastAsia="TimesNewRoman" w:hAnsi="Times New Roman" w:cs="Times New Roman"/>
          <w:sz w:val="24"/>
          <w:szCs w:val="24"/>
        </w:rPr>
        <w:t>:18/10 CrNi paslanmaz çelik, yangına mukavim kapılarda istenilen</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yangın mukavemetine haiz aksesuarlar kullanılacaktır.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Tekmelik ve sedye bandı: 1mm kalınlıkta ve proje ebadında paslanmaz çelik.(Islak</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hacimlerin dıs kapılarında ve Kontrol teskilatıce gerekli görülen kapılarda kapının içine,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dısına ve alt alnına yapılacaktır)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Kapı Kasaları:</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87B sartnamesinde tanımlanmıstır.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Cam:</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8E sartnamesinde tanımlanmıstır.</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 içinde yer alan madeni aksam kalemleri tam bir uygulama için gerekli olan</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bütün vidaları, cıvataları, diğer takviye elemanlarını, </w:t>
      </w:r>
      <w:r w:rsidR="00262788" w:rsidRPr="002253C1">
        <w:rPr>
          <w:rFonts w:ascii="Times New Roman" w:eastAsia="TimesNewRoman" w:hAnsi="Times New Roman" w:cs="Times New Roman"/>
          <w:sz w:val="24"/>
          <w:szCs w:val="24"/>
        </w:rPr>
        <w:t>kilitleri</w:t>
      </w:r>
      <w:r w:rsidRPr="002253C1">
        <w:rPr>
          <w:rFonts w:ascii="Times New Roman" w:eastAsia="TimesNewRoman" w:hAnsi="Times New Roman" w:cs="Times New Roman"/>
          <w:sz w:val="24"/>
          <w:szCs w:val="24"/>
        </w:rPr>
        <w:t xml:space="preserve"> ve menteseleri ve diğer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gerekli tüm aksesuarları kapsar. Müteahhit tarafından madeni aksam, anahtar ve kilitler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ile ilgili bir cetvel hazırlanacak ve Kontrol teskilatı tarafından onaylanacaktır. Bu cetvelde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her elemanın miktarı, imalatçının katalog numarası, boyutlar, yerleri ve diğer bütün</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gerekli bilgiler yer alacaktır.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malzemeler ilgili Türk Standartlarına ve uluslararası standartlara uymalıdır.</w:t>
      </w: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7D- 3. İsçilik</w:t>
      </w:r>
    </w:p>
    <w:p w:rsidR="00707866"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Serenler ve baslıklar 60x32 mm kalınlıktaki elemanlardan çatılacaktır.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Yapılan çatkı arasına 32 mm kalınlıkta delikli suntadan kesilen 20/32 mm lik çıtalarla 20</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mm aralıkla meydana getirilen iskeletin iki yüzüne 4 mm kalınlıkta MDF prese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l mm kalınlıkta HPL laminat ile kapı iki yüzü kaplanacaklar. Pencereli kapılarda cam</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bosluğu köknar masif ile takviye edilecektir.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Kapılar kenarlardan ve üstten 2'ser mm, döseme kaplamasından ise 10 mm aralık</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bırakılarak monte edilecektir.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Cam isleri imalatı yazılı talimatlara, listelere ve detay çizimlere ve ilgili sartnamesine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uygun olarak yürütülecektir.</w:t>
      </w:r>
    </w:p>
    <w:p w:rsidR="005F6DC3" w:rsidRPr="002253C1" w:rsidRDefault="005F6DC3"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7E - KOMPAKT LAMİNAT KAPILAR, BÖLMELER(cubical)</w:t>
      </w: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Genel</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kompakt laminat kapılar, bölmeler ile ilgili elemanları, madeni</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aksam ve aksesuarları ile komple imal ve montajını kapsamaktadır.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İmalat projelerine göre hazırlayacağı malzeme numunelerini, aksesuarlarını</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İdarenin onayına sunacaktır. İdare tarafından onaylanmayan hiç bir imalat</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yapılmayacaktır.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malzemeler santiyeye hasarsız olarak teslim edilecek, kapalı bir alanda üstü örtülü</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ısı, nem ve tahribata karsı korunacaktır. Hasarlı ve tahrip olmus malzemeler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tarafından İsveren'e bir masraf çıkarmaksızın değistirilecektir.</w:t>
      </w:r>
    </w:p>
    <w:p w:rsidR="00DD1CC0" w:rsidRDefault="00DD1CC0" w:rsidP="004D4B98">
      <w:pPr>
        <w:autoSpaceDE w:val="0"/>
        <w:autoSpaceDN w:val="0"/>
        <w:adjustRightInd w:val="0"/>
        <w:spacing w:after="0" w:line="360" w:lineRule="auto"/>
        <w:jc w:val="both"/>
        <w:rPr>
          <w:rFonts w:ascii="Times New Roman" w:eastAsia="TimesNewRoman" w:hAnsi="Times New Roman" w:cs="Times New Roman"/>
          <w:b/>
          <w:sz w:val="24"/>
          <w:szCs w:val="24"/>
        </w:rPr>
      </w:pP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Malzemeler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Kapı ve bölmelerdeki tüm kompakt lamin</w:t>
      </w:r>
      <w:r w:rsidR="00262788">
        <w:rPr>
          <w:rFonts w:ascii="Times New Roman" w:eastAsia="TimesNewRoman" w:hAnsi="Times New Roman" w:cs="Times New Roman"/>
          <w:sz w:val="24"/>
          <w:szCs w:val="24"/>
        </w:rPr>
        <w:t>e imalatları 12 mm kalınlığında</w:t>
      </w:r>
      <w:r w:rsidRPr="002253C1">
        <w:rPr>
          <w:rFonts w:ascii="Times New Roman" w:eastAsia="TimesNewRoman" w:hAnsi="Times New Roman" w:cs="Times New Roman"/>
          <w:sz w:val="24"/>
          <w:szCs w:val="24"/>
        </w:rPr>
        <w:t>,</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projede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belirtilen yükseklikte, EN 438 normlarına uygun,</w:t>
      </w:r>
      <w:r w:rsidR="00262788">
        <w:rPr>
          <w:rFonts w:ascii="Times New Roman" w:eastAsia="TimesNewRoman" w:hAnsi="Times New Roman" w:cs="Times New Roman"/>
          <w:sz w:val="24"/>
          <w:szCs w:val="24"/>
        </w:rPr>
        <w:t xml:space="preserve"> min. 1,</w:t>
      </w:r>
      <w:r w:rsidRPr="002253C1">
        <w:rPr>
          <w:rFonts w:ascii="Times New Roman" w:eastAsia="TimesNewRoman" w:hAnsi="Times New Roman" w:cs="Times New Roman"/>
          <w:sz w:val="24"/>
          <w:szCs w:val="24"/>
        </w:rPr>
        <w:t>4 gr/cm3(DIN 53479) yoğunlukta,</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min.80 N/mm2 (DIN 53455) gerilme mukavemeti ile &gt; 100 N/mm2 (DIN 53452) eğilme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mukavemetine sahip, &gt; 11 000 N/mm2 (DIN 53457) elastisite modüllü, yüksek basınçta</w:t>
      </w:r>
    </w:p>
    <w:p w:rsidR="00262788"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elde edilmis masif laminat olacaktır.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Duvara ve diğer panolara bağlantısı için U profili kullanılacaktır. Montaj elemanları ile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madeni aksam ve aksesuarları 304 kalite paslanmaz çelik olacaktır.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binilerine fitil yerlestirilecek ve kapı bunun üzerine kapanacaktır.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kanadının açıldığı duvar veya orta panoya,</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açılınca çarpmaları önlemek için</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stoper görevi görecek eleman takılacaktır.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Kabin ayak yükseklikleri 5 cm ile 15 cm arasında ayarlanabilir olacaktır.</w:t>
      </w: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İsçilik</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Kesim islerinde yüksek devirli freze kullanılacak, pürüzsüz ve temiz kenar yüzeyi elde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 Kompakt laminatların açıkta kalan kenarlarına ve yere paralel kanarlarına</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oval form verilerek el zımparası ile kenarlarının pürüzsüzlüğü ve siyah rengi</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sağlanacaktır. Kapı ve bölme ünitelerin yekpare olması sağlanacak, yapıstırarak</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birlestirmeye izin verilmeyecektir.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Kompakt laminatın her iki yüzünde renk veya desen vermek amaçlı boya veya folyo</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kullanılmayacaktır.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kilit mekanizması herhangi bir problem olması halinde dısarıdan müdahale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edilebilir olacak. Kilit </w:t>
      </w:r>
      <w:r w:rsidRPr="002253C1">
        <w:rPr>
          <w:rFonts w:ascii="Times New Roman" w:eastAsia="TimesNewRoman" w:hAnsi="Times New Roman" w:cs="Times New Roman"/>
          <w:sz w:val="24"/>
          <w:szCs w:val="24"/>
        </w:rPr>
        <w:lastRenderedPageBreak/>
        <w:t>mekanizması içeriden ve dısarıdan çevirmeli sekilde olacak, ön</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tarafında dolu veya bos olduğunu gösteren renkli gösterge olacaktır.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ve bölmelerin montajı, projede gösterilen kot ve akslarda, sakulunde ve terazisinde</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imalatçı firma tavsiyelerine uygun olarak yapılacaktır. Tüm kullanılacak montaj</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elemanları paslanmaz çelik olacaktır.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 menteseleri kapı kanadına geçirilen boydan mentese ile milli olarak çalısacaktır.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Bu mentesede kapının içeri ve dısarı açılmasında görüntüde bir değisiklik olmayacaktır.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Menteseler ağırlık merkezine göre ayarlanacak ve kapının kendiliğinden kapanması</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sağlanacaktır. Mentese profili alttan ve üstten sabitlenecektir.</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imalatlar için 5 yıl paslanmazlık ve mekanik servis garantisi olacaktır.</w:t>
      </w:r>
    </w:p>
    <w:p w:rsidR="005F6DC3" w:rsidRDefault="005F6DC3" w:rsidP="004D4B98">
      <w:pPr>
        <w:autoSpaceDE w:val="0"/>
        <w:autoSpaceDN w:val="0"/>
        <w:adjustRightInd w:val="0"/>
        <w:spacing w:after="0" w:line="360" w:lineRule="auto"/>
        <w:jc w:val="both"/>
        <w:rPr>
          <w:rFonts w:ascii="Times New Roman" w:eastAsia="TimesNewRoman" w:hAnsi="Times New Roman" w:cs="Times New Roman"/>
          <w:b/>
          <w:sz w:val="24"/>
          <w:szCs w:val="24"/>
        </w:rPr>
      </w:pP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7F - CAM İSLERİ</w:t>
      </w:r>
    </w:p>
    <w:p w:rsidR="00707866" w:rsidRPr="00262788"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62788">
        <w:rPr>
          <w:rFonts w:ascii="Times New Roman" w:eastAsia="TimesNewRoman" w:hAnsi="Times New Roman" w:cs="Times New Roman"/>
          <w:b/>
          <w:sz w:val="24"/>
          <w:szCs w:val="24"/>
        </w:rPr>
        <w:t>7F-1. Genel</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bina içinde ve dıs cephesinde kullanılacak çesitli cam islerini</w:t>
      </w:r>
      <w:r w:rsidR="0026278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kapsamaktadır.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tüm malzemeler ve örnekleri Kontrol teskilatıin onayına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sunulacaktır. Onaylanmadan hiçbir malzeme santiyeye sevk edilmeyecektir.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malzemeler santiyeye hasarsız olarak teslim edilecek ve imalatçı tavsiyelerine</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uygun olarak stoklanarak korunacaktır.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Hasarlı ve tahrip olmus malzemeler Müteahhit tarafından İsveren'e bir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masraf çıkarmaksızın değistirilecektir.</w:t>
      </w:r>
    </w:p>
    <w:p w:rsidR="00707866" w:rsidRPr="002401F5" w:rsidRDefault="00707866" w:rsidP="002253C1">
      <w:pPr>
        <w:autoSpaceDE w:val="0"/>
        <w:autoSpaceDN w:val="0"/>
        <w:adjustRightInd w:val="0"/>
        <w:spacing w:after="0" w:line="240" w:lineRule="auto"/>
        <w:jc w:val="both"/>
        <w:rPr>
          <w:rFonts w:ascii="Times New Roman" w:eastAsia="TimesNewRoman" w:hAnsi="Times New Roman" w:cs="Times New Roman"/>
          <w:b/>
          <w:sz w:val="24"/>
          <w:szCs w:val="24"/>
        </w:rPr>
      </w:pPr>
      <w:r w:rsidRPr="002401F5">
        <w:rPr>
          <w:rFonts w:ascii="Times New Roman" w:eastAsia="TimesNewRoman" w:hAnsi="Times New Roman" w:cs="Times New Roman"/>
          <w:b/>
          <w:sz w:val="24"/>
          <w:szCs w:val="24"/>
        </w:rPr>
        <w:t>7F- 2. Malzemeler</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Düz Cam:</w:t>
      </w:r>
      <w:r w:rsidR="002401F5">
        <w:rPr>
          <w:rFonts w:ascii="Times New Roman" w:eastAsia="TimesNewRoman" w:hAnsi="Times New Roman" w:cs="Times New Roman"/>
          <w:sz w:val="24"/>
          <w:szCs w:val="24"/>
        </w:rPr>
        <w:tab/>
      </w:r>
      <w:r w:rsidR="002401F5">
        <w:rPr>
          <w:rFonts w:ascii="Times New Roman" w:eastAsia="TimesNewRoman" w:hAnsi="Times New Roman" w:cs="Times New Roman"/>
          <w:sz w:val="24"/>
          <w:szCs w:val="24"/>
        </w:rPr>
        <w:tab/>
      </w:r>
      <w:r w:rsidR="002401F5">
        <w:rPr>
          <w:rFonts w:ascii="Times New Roman" w:eastAsia="TimesNewRoman" w:hAnsi="Times New Roman" w:cs="Times New Roman"/>
          <w:sz w:val="24"/>
          <w:szCs w:val="24"/>
        </w:rPr>
        <w:tab/>
      </w:r>
      <w:r w:rsidR="002401F5">
        <w:rPr>
          <w:rFonts w:ascii="Times New Roman" w:eastAsia="TimesNewRoman" w:hAnsi="Times New Roman" w:cs="Times New Roman"/>
          <w:sz w:val="24"/>
          <w:szCs w:val="24"/>
        </w:rPr>
        <w:tab/>
        <w:t xml:space="preserve"> </w:t>
      </w:r>
      <w:r w:rsidRPr="002253C1">
        <w:rPr>
          <w:rFonts w:ascii="Times New Roman" w:eastAsia="TimesNewRoman" w:hAnsi="Times New Roman" w:cs="Times New Roman"/>
          <w:sz w:val="24"/>
          <w:szCs w:val="24"/>
        </w:rPr>
        <w:t>TS 10288 EN 572/2</w:t>
      </w:r>
    </w:p>
    <w:p w:rsidR="00707866" w:rsidRPr="002253C1" w:rsidRDefault="002401F5" w:rsidP="004D4B9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Yalıtımlı Cam (Isıcam)</w:t>
      </w:r>
      <w:r w:rsidR="00707866" w:rsidRPr="002253C1">
        <w:rPr>
          <w:rFonts w:ascii="Times New Roman" w:eastAsia="TimesNewRoman" w:hAnsi="Times New Roman" w:cs="Times New Roman"/>
          <w:sz w:val="24"/>
          <w:szCs w:val="24"/>
        </w:rPr>
        <w:t>:</w:t>
      </w:r>
      <w:r>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ab/>
      </w:r>
      <w:r>
        <w:rPr>
          <w:rFonts w:ascii="Times New Roman" w:eastAsia="TimesNewRoman" w:hAnsi="Times New Roman" w:cs="Times New Roman"/>
          <w:sz w:val="24"/>
          <w:szCs w:val="24"/>
        </w:rPr>
        <w:tab/>
        <w:t xml:space="preserve"> </w:t>
      </w:r>
      <w:r w:rsidR="00707866" w:rsidRPr="002253C1">
        <w:rPr>
          <w:rFonts w:ascii="Times New Roman" w:eastAsia="TimesNewRoman" w:hAnsi="Times New Roman" w:cs="Times New Roman"/>
          <w:sz w:val="24"/>
          <w:szCs w:val="24"/>
        </w:rPr>
        <w:t>TS 3539 prEN1279</w:t>
      </w:r>
    </w:p>
    <w:p w:rsidR="00707866" w:rsidRPr="002253C1" w:rsidRDefault="002401F5" w:rsidP="004D4B9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Reflekte Renkli Cam</w:t>
      </w:r>
      <w:r w:rsidR="00707866" w:rsidRPr="002253C1">
        <w:rPr>
          <w:rFonts w:ascii="Times New Roman" w:eastAsia="TimesNewRoman" w:hAnsi="Times New Roman" w:cs="Times New Roman"/>
          <w:sz w:val="24"/>
          <w:szCs w:val="24"/>
        </w:rPr>
        <w:t>:</w:t>
      </w:r>
      <w:r>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ab/>
      </w:r>
      <w:r>
        <w:rPr>
          <w:rFonts w:ascii="Times New Roman" w:eastAsia="TimesNewRoman" w:hAnsi="Times New Roman" w:cs="Times New Roman"/>
          <w:sz w:val="24"/>
          <w:szCs w:val="24"/>
        </w:rPr>
        <w:tab/>
        <w:t xml:space="preserve"> </w:t>
      </w:r>
      <w:r w:rsidR="00707866" w:rsidRPr="002253C1">
        <w:rPr>
          <w:rFonts w:ascii="Times New Roman" w:eastAsia="TimesNewRoman" w:hAnsi="Times New Roman" w:cs="Times New Roman"/>
          <w:sz w:val="24"/>
          <w:szCs w:val="24"/>
        </w:rPr>
        <w:t>TS EN 1096</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Temperli Cam:</w:t>
      </w:r>
      <w:r w:rsidR="002401F5">
        <w:rPr>
          <w:rFonts w:ascii="Times New Roman" w:eastAsia="TimesNewRoman" w:hAnsi="Times New Roman" w:cs="Times New Roman"/>
          <w:sz w:val="24"/>
          <w:szCs w:val="24"/>
        </w:rPr>
        <w:tab/>
      </w:r>
      <w:r w:rsidR="002401F5">
        <w:rPr>
          <w:rFonts w:ascii="Times New Roman" w:eastAsia="TimesNewRoman" w:hAnsi="Times New Roman" w:cs="Times New Roman"/>
          <w:sz w:val="24"/>
          <w:szCs w:val="24"/>
        </w:rPr>
        <w:tab/>
      </w:r>
      <w:r w:rsidR="002401F5">
        <w:rPr>
          <w:rFonts w:ascii="Times New Roman" w:eastAsia="TimesNewRoman" w:hAnsi="Times New Roman" w:cs="Times New Roman"/>
          <w:sz w:val="24"/>
          <w:szCs w:val="24"/>
        </w:rPr>
        <w:tab/>
        <w:t xml:space="preserve"> </w:t>
      </w:r>
      <w:r w:rsidRPr="002253C1">
        <w:rPr>
          <w:rFonts w:ascii="Times New Roman" w:eastAsia="TimesNewRoman" w:hAnsi="Times New Roman" w:cs="Times New Roman"/>
          <w:sz w:val="24"/>
          <w:szCs w:val="24"/>
        </w:rPr>
        <w:t>TS EN 12150</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Yangına Mukavim Cam. Yangına mukavim kapılarda ve iç demir pencerelerde</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camlar, kapı ve pencere ile aynı yangın</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mukavemetine sahip olacaktır. Camlar TS EN 1364-1</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ve C 476 Kısım 22'ye göre test edilecektir</w:t>
      </w:r>
      <w:r w:rsidR="002401F5">
        <w:rPr>
          <w:rFonts w:ascii="Times New Roman" w:eastAsia="TimesNewRoman" w:hAnsi="Times New Roman" w:cs="Times New Roman"/>
          <w:sz w:val="24"/>
          <w:szCs w:val="24"/>
        </w:rPr>
        <w:t>.</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Macun; fitil: Sistemde kullanılacak fitiller, contalar, bantlar, takozlar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vb malzemeler uluslararası standartlara göre EPDM,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PE veya plastik malzemelerden imal edilmis, yangına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dayanıklı, günes ısığının ultraviyole ısınlarına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mukavim olmalıdır. Yalıtım için kullanılan contalar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hiçbir sekilde ısı farklılasması sırasında deformasyona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uğramamalıdır.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Cam kalınlıkları ve yalıtımlı camlarda bosluk aralıkları projelerde gösterilmistir. Cam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kalınlıkları, kullanıldıkları mahallerdeki kosullara uygun sekilde Tüm camlar, imalatçısı</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tarafından 10 yıl garanti kapsamında bulunmalıdır.</w:t>
      </w:r>
    </w:p>
    <w:p w:rsidR="00707866" w:rsidRPr="002401F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401F5">
        <w:rPr>
          <w:rFonts w:ascii="Times New Roman" w:eastAsia="TimesNewRoman" w:hAnsi="Times New Roman" w:cs="Times New Roman"/>
          <w:b/>
          <w:sz w:val="24"/>
          <w:szCs w:val="24"/>
        </w:rPr>
        <w:t>7F- 3. İsçilik</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Kapı, pencere ve bölme panellere takılacak tüm camların kenarları düzgün kesilmis ve</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düzeltilmis olmalıdır. Cam takılması isleri üretici tavsiyelerine uygun olarak yapılmalı ve</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montaj </w:t>
      </w:r>
      <w:r w:rsidRPr="002253C1">
        <w:rPr>
          <w:rFonts w:ascii="Times New Roman" w:eastAsia="TimesNewRoman" w:hAnsi="Times New Roman" w:cs="Times New Roman"/>
          <w:sz w:val="24"/>
          <w:szCs w:val="24"/>
        </w:rPr>
        <w:lastRenderedPageBreak/>
        <w:t>sırasında kullanılan tüm macun, fitil vb malzemelerin de en az 10 yıl kullanım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ömrü olduğu belgelenmelidir.</w:t>
      </w:r>
      <w:r w:rsidR="002401F5">
        <w:rPr>
          <w:rFonts w:ascii="Times New Roman" w:eastAsia="TimesNewRoman" w:hAnsi="Times New Roman" w:cs="Times New Roman"/>
          <w:sz w:val="24"/>
          <w:szCs w:val="24"/>
        </w:rPr>
        <w:t xml:space="preserve"> </w:t>
      </w:r>
      <w:proofErr w:type="gramStart"/>
      <w:r w:rsidRPr="002253C1">
        <w:rPr>
          <w:rFonts w:ascii="Times New Roman" w:eastAsia="TimesNewRoman" w:hAnsi="Times New Roman" w:cs="Times New Roman"/>
          <w:sz w:val="24"/>
          <w:szCs w:val="24"/>
        </w:rPr>
        <w:t>Projelerde baska türlü belirtilmediği takdirde normal doğrama camları 6mm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reflekte+12mm hava bosluğu+4 mm düz cam,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4mm düzcam+12mm HB+4mm düzcam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giydirme cephe camları (strüktürel silikon ve kapaklı sistem) 6mm temperli reflekte+12</w:t>
      </w:r>
      <w:r w:rsidR="002401F5">
        <w:rPr>
          <w:rFonts w:ascii="Times New Roman" w:eastAsia="TimesNewRoman" w:hAnsi="Times New Roman" w:cs="Times New Roman"/>
          <w:sz w:val="24"/>
          <w:szCs w:val="24"/>
        </w:rPr>
        <w:t xml:space="preserve"> mm hava bosluğu+6mm düz cam</w:t>
      </w:r>
      <w:r w:rsidRPr="002253C1">
        <w:rPr>
          <w:rFonts w:ascii="Times New Roman" w:eastAsia="TimesNewRoman" w:hAnsi="Times New Roman" w:cs="Times New Roman"/>
          <w:sz w:val="24"/>
          <w:szCs w:val="24"/>
        </w:rPr>
        <w:t>,</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alüminyum çatı ısıklığı camları 6mm temperli</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reflekte+12 mm hava bosluğu+6mm lamine cam seklinde imal edilmis yalıtımlı cam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olacaktır. </w:t>
      </w:r>
      <w:proofErr w:type="gramEnd"/>
      <w:r w:rsidRPr="002253C1">
        <w:rPr>
          <w:rFonts w:ascii="Times New Roman" w:eastAsia="TimesNewRoman" w:hAnsi="Times New Roman" w:cs="Times New Roman"/>
          <w:sz w:val="24"/>
          <w:szCs w:val="24"/>
        </w:rPr>
        <w:t>Transparan cephe camları ise yapılacak hesaplar sonunda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belirlenecektir.</w:t>
      </w:r>
      <w:r w:rsidR="00DD1CC0">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Danısma bankosu gibi yerlerin etrafındaki alüminyum doğramalarda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projelerde gösterildiği sekilde 6 mm kalınlıkta düz ve temperli cam kullanılacaktır. Büyük</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açıklıklarda gerekli cam kalınlığı hesabın kontrol teskilatıce onayıyla kesinlesecektir.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Projelerde baska türlü belirtilmediği takdirde iç camlar 6 mm düz cam olarak</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uygulanacaktır.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Projelerinde belirtilen mahallerinde aluminyum doğrama mikrojaluzili cam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kullanılacaktır.</w:t>
      </w:r>
    </w:p>
    <w:p w:rsidR="005F6DC3" w:rsidRPr="002401F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401F5">
        <w:rPr>
          <w:rFonts w:ascii="Times New Roman" w:eastAsia="TimesNewRoman" w:hAnsi="Times New Roman" w:cs="Times New Roman"/>
          <w:b/>
          <w:sz w:val="24"/>
          <w:szCs w:val="24"/>
        </w:rPr>
        <w:t>7G -4.GİYDİRME DIS CEPHE</w:t>
      </w:r>
    </w:p>
    <w:p w:rsidR="00707866"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Giydirme dıs cephe, projesine uygun olarak kuru sistem strüktüel silikon sistem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Belirtilen açıklıklarda ve her kat döseme betonuna detaylarda belirtildiği gibi</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ayar </w:t>
      </w:r>
      <w:proofErr w:type="gramStart"/>
      <w:r w:rsidRPr="002253C1">
        <w:rPr>
          <w:rFonts w:ascii="Times New Roman" w:eastAsia="TimesNewRoman" w:hAnsi="Times New Roman" w:cs="Times New Roman"/>
          <w:sz w:val="24"/>
          <w:szCs w:val="24"/>
        </w:rPr>
        <w:t>imkanı</w:t>
      </w:r>
      <w:proofErr w:type="gramEnd"/>
      <w:r w:rsidRPr="002253C1">
        <w:rPr>
          <w:rFonts w:ascii="Times New Roman" w:eastAsia="TimesNewRoman" w:hAnsi="Times New Roman" w:cs="Times New Roman"/>
          <w:sz w:val="24"/>
          <w:szCs w:val="24"/>
        </w:rPr>
        <w:t xml:space="preserve"> veren alüminyum veya galvenizli çelikten mamul ankrajlarla binaya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bağlanmıs, ek yerlerde diletasyonu sağlanmıs tasıyıcı düsey elemanlar ile bunlar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arasında belrtilen yüksekliklerde ısıcam veya sandeviç panel takabilmek ve bunları</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tasımak üzere, düsey tasıyıcı elemenlara özel bağlantı elemanları ile bağlanan yatay</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kayıtlardan olusur. Sistemin teskilinde silikon yapıstırmaları tamamen fabrika özel</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kilimatize ve tozsuz odalarda uygulanacaktır.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Statik tahkik ve mukavemet hesaplamalarında TS 498 ve DİN 1055 dikkate alınmalıdır.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Giydirme cepheyi yaprya ankre etme sistemi, döseme veya parapet alnında düsey yada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 alt ve üstünden yatay baslamaya uygun olmalıdır. Ankraj sistemleri sabit yada</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ara mesnet (hareketli mesnet) olarak kullanılabilmelidir.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Ankrajların binaya bağlantıları özel paslanmaz çelik dübel ve civatalar ile yapılacaktır.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Profillerin ankraja bağlantıları özel paslanmaz cıvata, burç, her iki basta aderası temin</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eden özel pullarla yapılır.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Yatay kayıt bağlantıları paslanmaz çelik vidalarla bağlanmalıdır.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Giydirme cephelerin tasıyıcı sistemi DİN 10055’e uygun statik hesap yapılarak</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belgelendirilmelidir. Statik hasaplamalarda, cephenin kendi ağırlığında daha önemli olan</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rüzgarın cephe üzerinde yaptığı basın ve emme kuvvetleri, binanın yüksekliği, sekil ve</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cephe üzerine binen statik yükün hesaplanmasına, alüminyumdüsey tasıyıcıların tek</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veya iki mesnetli açıklıkla cepheye bağlanmıs olmasına dikkat edilmelidir. İki mesnetli</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tasıyıcılarda ikinci mesnedin düsey profilin ısıya bağlı hareketlerini engellemeyecek</w:t>
      </w:r>
      <w:r w:rsidR="002401F5">
        <w:rPr>
          <w:rFonts w:ascii="Times New Roman" w:eastAsia="TimesNewRoman" w:hAnsi="Times New Roman" w:cs="Times New Roman"/>
          <w:sz w:val="24"/>
          <w:szCs w:val="24"/>
        </w:rPr>
        <w:t xml:space="preserve"> tarzda kayar mesnet</w:t>
      </w:r>
      <w:r w:rsidRPr="002253C1">
        <w:rPr>
          <w:rFonts w:ascii="Times New Roman" w:eastAsia="TimesNewRoman" w:hAnsi="Times New Roman" w:cs="Times New Roman"/>
          <w:sz w:val="24"/>
          <w:szCs w:val="24"/>
        </w:rPr>
        <w:t xml:space="preserve"> olarak konulması gereklidir.</w:t>
      </w:r>
    </w:p>
    <w:p w:rsidR="002401F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401F5">
        <w:rPr>
          <w:rFonts w:ascii="Times New Roman" w:eastAsia="TimesNewRoman" w:hAnsi="Times New Roman" w:cs="Times New Roman"/>
          <w:b/>
          <w:sz w:val="24"/>
          <w:szCs w:val="24"/>
        </w:rPr>
        <w:t>7G -4.A</w:t>
      </w:r>
      <w:proofErr w:type="gramStart"/>
      <w:r w:rsidRPr="002401F5">
        <w:rPr>
          <w:rFonts w:ascii="Times New Roman" w:eastAsia="TimesNewRoman" w:hAnsi="Times New Roman" w:cs="Times New Roman"/>
          <w:b/>
          <w:sz w:val="24"/>
          <w:szCs w:val="24"/>
        </w:rPr>
        <w:t>)</w:t>
      </w:r>
      <w:proofErr w:type="gramEnd"/>
      <w:r w:rsidRPr="002401F5">
        <w:rPr>
          <w:rFonts w:ascii="Times New Roman" w:eastAsia="TimesNewRoman" w:hAnsi="Times New Roman" w:cs="Times New Roman"/>
          <w:b/>
          <w:sz w:val="24"/>
          <w:szCs w:val="24"/>
        </w:rPr>
        <w:t xml:space="preserve"> PARAPET VE KİRİS YALITIMI (TEMPERED CAM)</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401F5">
        <w:rPr>
          <w:rFonts w:ascii="Times New Roman" w:eastAsia="TimesNewRoman" w:hAnsi="Times New Roman" w:cs="Times New Roman"/>
          <w:sz w:val="24"/>
          <w:szCs w:val="24"/>
        </w:rPr>
        <w:lastRenderedPageBreak/>
        <w:t xml:space="preserve"> ( Pencere dısında kalan</w:t>
      </w:r>
      <w:r w:rsidR="002401F5" w:rsidRPr="002401F5">
        <w:rPr>
          <w:rFonts w:ascii="Times New Roman" w:eastAsia="TimesNewRoman" w:hAnsi="Times New Roman" w:cs="Times New Roman"/>
          <w:sz w:val="24"/>
          <w:szCs w:val="24"/>
        </w:rPr>
        <w:t xml:space="preserve"> </w:t>
      </w:r>
      <w:r w:rsidRPr="002401F5">
        <w:rPr>
          <w:rFonts w:ascii="Times New Roman" w:eastAsia="TimesNewRoman" w:hAnsi="Times New Roman" w:cs="Times New Roman"/>
          <w:sz w:val="24"/>
          <w:szCs w:val="24"/>
        </w:rPr>
        <w:t>tüm alanlarda yalıtım yapılacaktır.)</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Dısta 6 mm </w:t>
      </w:r>
      <w:proofErr w:type="gramStart"/>
      <w:r w:rsidRPr="002253C1">
        <w:rPr>
          <w:rFonts w:ascii="Times New Roman" w:eastAsia="TimesNewRoman" w:hAnsi="Times New Roman" w:cs="Times New Roman"/>
          <w:sz w:val="24"/>
          <w:szCs w:val="24"/>
        </w:rPr>
        <w:t>reflektif</w:t>
      </w:r>
      <w:proofErr w:type="gramEnd"/>
      <w:r w:rsidRPr="002253C1">
        <w:rPr>
          <w:rFonts w:ascii="Times New Roman" w:eastAsia="TimesNewRoman" w:hAnsi="Times New Roman" w:cs="Times New Roman"/>
          <w:sz w:val="24"/>
          <w:szCs w:val="24"/>
        </w:rPr>
        <w:t xml:space="preserve"> lamine tek cam (arkası polyester film tabakası ile opaklastırılmıs),</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içte 0,5 mm kalınlıkta tava haline getirilerek giydirme cephe profili arasına oturacak</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tarzda bükülmüs, köseleri kesin buhar geçirimsizliği sağlanacak sekilde, bir yüzü</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alüminyum folyo kaplı polyizobutilen bantlarla izole edilmis galvenizli sac levha 5 cm</w:t>
      </w:r>
      <w:r w:rsidR="002401F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kalınlıkta tas yünü ile olusturulup, cam montajına paralel olarak monte edilecektir.</w:t>
      </w:r>
    </w:p>
    <w:p w:rsidR="00707866" w:rsidRPr="002401F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2401F5">
        <w:rPr>
          <w:rFonts w:ascii="Times New Roman" w:eastAsia="TimesNewRoman" w:hAnsi="Times New Roman" w:cs="Times New Roman"/>
          <w:b/>
          <w:sz w:val="24"/>
          <w:szCs w:val="24"/>
        </w:rPr>
        <w:t>7G -4.B</w:t>
      </w:r>
      <w:proofErr w:type="gramStart"/>
      <w:r w:rsidRPr="002401F5">
        <w:rPr>
          <w:rFonts w:ascii="Times New Roman" w:eastAsia="TimesNewRoman" w:hAnsi="Times New Roman" w:cs="Times New Roman"/>
          <w:b/>
          <w:sz w:val="24"/>
          <w:szCs w:val="24"/>
        </w:rPr>
        <w:t>)</w:t>
      </w:r>
      <w:proofErr w:type="gramEnd"/>
      <w:r w:rsidRPr="002401F5">
        <w:rPr>
          <w:rFonts w:ascii="Times New Roman" w:eastAsia="TimesNewRoman" w:hAnsi="Times New Roman" w:cs="Times New Roman"/>
          <w:b/>
          <w:sz w:val="24"/>
          <w:szCs w:val="24"/>
        </w:rPr>
        <w:t xml:space="preserve"> YANGIN TUTUCULAR</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Düsey ve yatay tasıyıcıların montajını müteakip yerinde alınan ölçülere göre 2 mm</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galvanizli sactan bükülüp parepet altı ve üstüne, giydirme cephe profiline bağlanmadan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metelik temas kesen polyizobutilen bantlarla yanastırılacaktır.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Bu lavhaların hem parapet/kiris, hem de yatay profiller arasındaki fuga slikon tipi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mastiklenecek ve kesin duman geçirimsizliği sağlanacaktır.</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7G -4.C</w:t>
      </w:r>
      <w:proofErr w:type="gramStart"/>
      <w:r w:rsidRPr="00D626D5">
        <w:rPr>
          <w:rFonts w:ascii="Times New Roman" w:eastAsia="TimesNewRoman" w:hAnsi="Times New Roman" w:cs="Times New Roman"/>
          <w:b/>
          <w:sz w:val="24"/>
          <w:szCs w:val="24"/>
        </w:rPr>
        <w:t>)</w:t>
      </w:r>
      <w:proofErr w:type="gramEnd"/>
      <w:r w:rsidRPr="00D626D5">
        <w:rPr>
          <w:rFonts w:ascii="Times New Roman" w:eastAsia="TimesNewRoman" w:hAnsi="Times New Roman" w:cs="Times New Roman"/>
          <w:b/>
          <w:sz w:val="24"/>
          <w:szCs w:val="24"/>
        </w:rPr>
        <w:t xml:space="preserve"> SES İZELASYONU</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Katlar arasında ses geçisini önlemek için her kat kiris seviyesinde yangın kesicinin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üzerinden baslamak üzere döseme kalınlığı kadar cam yünü doldurulacaktır.</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7G -4.D</w:t>
      </w:r>
      <w:proofErr w:type="gramStart"/>
      <w:r w:rsidRPr="00D626D5">
        <w:rPr>
          <w:rFonts w:ascii="Times New Roman" w:eastAsia="TimesNewRoman" w:hAnsi="Times New Roman" w:cs="Times New Roman"/>
          <w:b/>
          <w:sz w:val="24"/>
          <w:szCs w:val="24"/>
        </w:rPr>
        <w:t>)</w:t>
      </w:r>
      <w:proofErr w:type="gramEnd"/>
      <w:r w:rsidRPr="00D626D5">
        <w:rPr>
          <w:rFonts w:ascii="Times New Roman" w:eastAsia="TimesNewRoman" w:hAnsi="Times New Roman" w:cs="Times New Roman"/>
          <w:b/>
          <w:sz w:val="24"/>
          <w:szCs w:val="24"/>
        </w:rPr>
        <w:t xml:space="preserve"> ISI CAM (6+12+6 MM)</w:t>
      </w:r>
    </w:p>
    <w:p w:rsidR="00707866"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Giydirme cephelerde dıs, 6 mm temperli reflekte (Renk santiye tarafında seçilecek),</w:t>
      </w:r>
      <w:r w:rsidR="00D626D5">
        <w:rPr>
          <w:rFonts w:ascii="Times New Roman" w:eastAsia="TimesNewRoman" w:hAnsi="Times New Roman" w:cs="Times New Roman"/>
          <w:sz w:val="24"/>
          <w:szCs w:val="24"/>
        </w:rPr>
        <w:t xml:space="preserve"> temperli ara bosluk 12 mm</w:t>
      </w:r>
      <w:r w:rsidRPr="002253C1">
        <w:rPr>
          <w:rFonts w:ascii="Times New Roman" w:eastAsia="TimesNewRoman" w:hAnsi="Times New Roman" w:cs="Times New Roman"/>
          <w:sz w:val="24"/>
          <w:szCs w:val="24"/>
        </w:rPr>
        <w:t xml:space="preserve"> ve iç 6 mm düz cam combinasyonlu ısı camların, kenarları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rodajlı olacak projesine ve strüktürel silikon yapıstırma sartnamesine uygun olarak</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fabrikada tozdan arındırılmıs klimaze odalarda yapıstırılacaktır. Tasıyıcı çerçeve tesbit</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edilmemis eloksal olarak bilahare üzeri istenilen renkte kaplanacaktır.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Sistem cam takıldıktan sonra DIN 18055’e uygu</w:t>
      </w:r>
      <w:r w:rsidR="00D626D5">
        <w:rPr>
          <w:rFonts w:ascii="Times New Roman" w:eastAsia="TimesNewRoman" w:hAnsi="Times New Roman" w:cs="Times New Roman"/>
          <w:sz w:val="24"/>
          <w:szCs w:val="24"/>
        </w:rPr>
        <w:t>n fuga geçirimsizliğini sağlamış olac</w:t>
      </w:r>
      <w:r w:rsidRPr="002253C1">
        <w:rPr>
          <w:rFonts w:ascii="Times New Roman" w:eastAsia="TimesNewRoman" w:hAnsi="Times New Roman" w:cs="Times New Roman"/>
          <w:sz w:val="24"/>
          <w:szCs w:val="24"/>
        </w:rPr>
        <w:t>aktır. Bina dıs cephesinde görünür vida veya herhangi bir alüminyum kapak</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kullanılmayacaktır. (Bina bitisleri hariç).</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Alüminyum doğramlarda camların yaslandığı yanaklar özel silikon fitillere geçirimsiz bir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baskı ile basacaktır.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alüminyum profiller, üzerindeki eloksal ve elektrostatik toz boyama islemi,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belirtilen TSE belgelerine, üretici firmalar da TSE imalat yeterlilik belgesine sahip</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olmalıdır.</w:t>
      </w:r>
    </w:p>
    <w:p w:rsidR="005F6DC3" w:rsidRPr="002253C1" w:rsidRDefault="005F6DC3"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7H – PANİK BARLI YANGIN KAPILARI</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7H-1. Genel</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sartnamedeki isler panik barlı yangın kapıları ile ilgili elemanları, madeni aksam,</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aksesuarlar ile komple imal ve montajını kapsamaktadır.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 projeleri ve kullanılacak malzeme ve aksesuarlar kontrolun görüsü doğrultusunda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hazırlanarak, idarenin onayına sunulacaktır. İmalat projeleri ve kullanılacak malzeme ve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aksesuarlar onaylanmadan hiçbir malzeme santiyeye sevk edilmeyecektir. Projeler kapı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konstrüksiyonunu, kalınlığını, boyutlarını, birlestirme metodunu, </w:t>
      </w:r>
      <w:r w:rsidRPr="002253C1">
        <w:rPr>
          <w:rFonts w:ascii="Times New Roman" w:eastAsia="TimesNewRoman" w:hAnsi="Times New Roman" w:cs="Times New Roman"/>
          <w:sz w:val="24"/>
          <w:szCs w:val="24"/>
        </w:rPr>
        <w:lastRenderedPageBreak/>
        <w:t>burada sözü edilen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madeni aksamları ve diğer bütün bilgileri içerecektir.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Kapılar santiyeye hasarsız olarak teslim edilecek, nem ve tahribata karsı korunacaktır.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 binada örtülü olarak korunacak, ısı ve nemdeki asırı değismelere maruz</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bırakılmayacaklardır. Beton, duvar ve sıvanın kurumus olduğu insa halindeki bir binada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 muhafaza edilebilirler.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Hasarlı ve tahrip olmus kapılar Müteahhit tarafından İsveren'e bir masraf çıkarmaksızın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değistirilecektir.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Panik barlı yangın kapıları standartlara uyacak ve bunu belgeleyecektir.</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7H-2. İsçilik</w:t>
      </w:r>
    </w:p>
    <w:p w:rsidR="00707866"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Panik barlı yangın kapıları ve kasaları, imalatçı tavsiye ve önerilerine ve onaylı imalat</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resimlerin uygun olarak gerekli tecrübeye sahip kisiler tarafından monte edilecektir.</w:t>
      </w:r>
    </w:p>
    <w:p w:rsidR="00DF1EFE" w:rsidRDefault="00DF1EFE"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F1EFE">
        <w:rPr>
          <w:rFonts w:ascii="Times New Roman" w:eastAsia="TimesNewRoman" w:hAnsi="Times New Roman" w:cs="Times New Roman"/>
          <w:b/>
          <w:sz w:val="24"/>
          <w:szCs w:val="24"/>
        </w:rPr>
        <w:t>7I-</w:t>
      </w:r>
      <w:r w:rsidR="00390CE5">
        <w:rPr>
          <w:rFonts w:ascii="Times New Roman" w:eastAsia="TimesNewRoman" w:hAnsi="Times New Roman" w:cs="Times New Roman"/>
          <w:b/>
          <w:sz w:val="24"/>
          <w:szCs w:val="24"/>
        </w:rPr>
        <w:t>1.</w:t>
      </w:r>
      <w:r w:rsidRPr="00DF1EFE">
        <w:rPr>
          <w:rFonts w:ascii="Times New Roman" w:eastAsia="TimesNewRoman" w:hAnsi="Times New Roman" w:cs="Times New Roman"/>
          <w:b/>
          <w:sz w:val="24"/>
          <w:szCs w:val="24"/>
        </w:rPr>
        <w:t xml:space="preserve">Mobilya Kapılar </w:t>
      </w:r>
    </w:p>
    <w:p w:rsidR="00DF1EFE" w:rsidRDefault="00650671"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650671">
        <w:rPr>
          <w:rFonts w:ascii="Times New Roman" w:eastAsia="TimesNewRoman" w:hAnsi="Times New Roman" w:cs="Times New Roman"/>
          <w:sz w:val="24"/>
          <w:szCs w:val="24"/>
        </w:rPr>
        <w:t>Güvenlik ve ses izo</w:t>
      </w:r>
      <w:r w:rsidR="00DF1EFE" w:rsidRPr="00650671">
        <w:rPr>
          <w:rFonts w:ascii="Times New Roman" w:eastAsia="TimesNewRoman" w:hAnsi="Times New Roman" w:cs="Times New Roman"/>
          <w:sz w:val="24"/>
          <w:szCs w:val="24"/>
        </w:rPr>
        <w:t>lasyonu sağlayan kapı kasalarının kayın ve MDF üzeri papel doğal ahş</w:t>
      </w:r>
      <w:r w:rsidR="0002569D">
        <w:rPr>
          <w:rFonts w:ascii="Times New Roman" w:eastAsia="TimesNewRoman" w:hAnsi="Times New Roman" w:cs="Times New Roman"/>
          <w:sz w:val="24"/>
          <w:szCs w:val="24"/>
        </w:rPr>
        <w:t>ap kaplama</w:t>
      </w:r>
      <w:r w:rsidRPr="00650671">
        <w:rPr>
          <w:rFonts w:ascii="Times New Roman" w:eastAsia="TimesNewRoman" w:hAnsi="Times New Roman" w:cs="Times New Roman"/>
          <w:sz w:val="24"/>
          <w:szCs w:val="24"/>
        </w:rPr>
        <w:t xml:space="preserve"> </w:t>
      </w:r>
      <w:r w:rsidR="00390CE5">
        <w:rPr>
          <w:rFonts w:ascii="Times New Roman" w:eastAsia="TimesNewRoman" w:hAnsi="Times New Roman" w:cs="Times New Roman"/>
          <w:sz w:val="24"/>
          <w:szCs w:val="24"/>
        </w:rPr>
        <w:t xml:space="preserve">üzeri ceviz eskitme cilalı, pervazların 18 mm MDF üzeri doğal ahşap kaplama ve </w:t>
      </w:r>
      <w:r w:rsidRPr="00650671">
        <w:rPr>
          <w:rFonts w:ascii="Times New Roman" w:eastAsia="TimesNewRoman" w:hAnsi="Times New Roman" w:cs="Times New Roman"/>
          <w:sz w:val="24"/>
          <w:szCs w:val="24"/>
        </w:rPr>
        <w:t>kabartmalı ses izo</w:t>
      </w:r>
      <w:r w:rsidR="00DF1EFE" w:rsidRPr="00650671">
        <w:rPr>
          <w:rFonts w:ascii="Times New Roman" w:eastAsia="TimesNewRoman" w:hAnsi="Times New Roman" w:cs="Times New Roman"/>
          <w:sz w:val="24"/>
          <w:szCs w:val="24"/>
        </w:rPr>
        <w:t xml:space="preserve">lasyonu ve kapı içi delikli yonga levha üzerine iki tarafı 4 mm MDF kaplama üzeri ahşap kaplama olacak. Ayrıca kapı yanları 8 cm kayın masif olarak düzenlenecek ve kapı üzeri kabartmaların 8 mm </w:t>
      </w:r>
      <w:r w:rsidRPr="00650671">
        <w:rPr>
          <w:rFonts w:ascii="Times New Roman" w:eastAsia="TimesNewRoman" w:hAnsi="Times New Roman" w:cs="Times New Roman"/>
          <w:sz w:val="24"/>
          <w:szCs w:val="24"/>
        </w:rPr>
        <w:t>MDF üzeri ahşap kayın papel kaplama olarak yapılacaktır. Kapıların kilit ve m</w:t>
      </w:r>
      <w:r w:rsidR="0002569D">
        <w:rPr>
          <w:rFonts w:ascii="Times New Roman" w:eastAsia="TimesNewRoman" w:hAnsi="Times New Roman" w:cs="Times New Roman"/>
          <w:sz w:val="24"/>
          <w:szCs w:val="24"/>
        </w:rPr>
        <w:t>enteşeleri</w:t>
      </w:r>
      <w:r w:rsidRPr="00650671">
        <w:rPr>
          <w:rFonts w:ascii="Times New Roman" w:eastAsia="TimesNewRoman" w:hAnsi="Times New Roman" w:cs="Times New Roman"/>
          <w:sz w:val="24"/>
          <w:szCs w:val="24"/>
        </w:rPr>
        <w:t xml:space="preserve"> teknik olarak TSE standartlarına uygun olarak yapımı sağlanacaktır.</w:t>
      </w:r>
    </w:p>
    <w:p w:rsidR="00DD1CC0" w:rsidRDefault="00DD1CC0"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DD1CC0" w:rsidRPr="00650671" w:rsidRDefault="00DD1CC0"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707866" w:rsidRDefault="00707866" w:rsidP="004D4B98">
      <w:pPr>
        <w:autoSpaceDE w:val="0"/>
        <w:autoSpaceDN w:val="0"/>
        <w:adjustRightInd w:val="0"/>
        <w:spacing w:after="0" w:line="360" w:lineRule="auto"/>
        <w:jc w:val="center"/>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BÖLÜM 8: AHSAP VE PLASTİK İSLERİ</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8A - AHSAP BANKOLAR, TEZGAHLAR (DOLAPLAR) VE SAFT KAPAKLARI</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8A-1. Genel</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ahsap banko, dolap ve saft</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kapaklarının yapımı için malzeme ve metodlar tanımlanmaktadır.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w:t>
      </w:r>
      <w:r w:rsidR="00D626D5">
        <w:rPr>
          <w:rFonts w:ascii="Times New Roman" w:eastAsia="TimesNewRoman" w:hAnsi="Times New Roman" w:cs="Times New Roman"/>
          <w:sz w:val="24"/>
          <w:szCs w:val="24"/>
        </w:rPr>
        <w:t xml:space="preserve">t resimlerini Kontrol teskilatına </w:t>
      </w:r>
      <w:r w:rsidRPr="002253C1">
        <w:rPr>
          <w:rFonts w:ascii="Times New Roman" w:eastAsia="TimesNewRoman" w:hAnsi="Times New Roman" w:cs="Times New Roman"/>
          <w:sz w:val="24"/>
          <w:szCs w:val="24"/>
        </w:rPr>
        <w:t>onay için sunacaktır. Müteahhit, ayrıca yapılacak isin yapım yöntemini ve kalitesini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gösteren örnekleri ise baslamadan önce Kontrol teskilatıe sunarak onayını alacaktır.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renklere Kontrol teskilatı karar verecektir.</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8A- 2. Malzemeler</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Bankoların kapak ve gövdeleri ile parapetler MDF olacak ve her iki yüzeyine düz renkli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EN 438, Tip F, High Pressure Laminate, HPL, yapıstırılacaktır. Dolaplar 18mm E1 kalite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suntadan olacak ve üzeri 1mm laminat kaplanacaktır. Dolapların arka yüzeyleri 8mm çift</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yüz suntalam olacaktır. Dolap rafları 18mm çift yüz sunta üzeri laminat kaplama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Dolap ayakları ayarlı metal ayak (Cr Ni) olacaktır. Gömme dolapların önüne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paslanmaz çelik kaplı baza konulacaktır. Mentese baslantılarındaki vidalar dübelli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Bazalar bağımsız sökülüp takılabilir olacaktır.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lastRenderedPageBreak/>
        <w:t>Kapak kenar folyosu 3mm gövde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cumbaları l mm PVC ile yapılacaktır. Kullanılacak MDF ve laminat kalınlıkları projelerde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gösterilmistir. MDF ve sunta kalınlıkları genellikle 18mm olarak belirlenmis olup laminat</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 kalınlığı projelerde verilmeyen yerlerde l mm lik laminat kullanılacaktır.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Banko dolaplarının kapak ve tezgahları projelerde gösterilen yerlerde post forming</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uygulamalı olacaktır. Üzerine doğal granit gelecek bankolarda kullanılacak granit tip ve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kalınlıkları (20 ve 30 mm) projelerde belirtilmistir. Granit tipi belirtilmeyen bankolarda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granit, kullanılan laminat rengine bağlı olarak Kontrol teskilatı tarafından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belirlenecektir. Projede gösterilen bankoların tezgahlarında temperlenmis, renkli sablajlı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cam kullanılacaktır.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 tüm mentese ve aksesuarlar, Kontrol teskilatı tarafından baska türlü</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istenilmediği taktirde, 18/10 CrNi paslanmaz çelik, olacaktır. Çekmeceler ithal raylı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8A- 3. İsçilik</w:t>
      </w:r>
    </w:p>
    <w:p w:rsidR="00707866"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Tüm banko ve laboratuvar dolapları, benzer konularda yeterli deneyime sahip bir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imalatçı tarafından kalite standartına sahip tesislerde projelerine uygun olarak imal</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 Ürünler İsyerine bitmis sekilde gönderilecek ve sadece ufak montaj isleri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İsyerinde yapılacaktır. İmal edilen malzemelerin hasarlanmadan nakli için gerekli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koruma önlemleri alınacaktır.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Duvara asılacak üniteler çelik dübeller kullanılarak monte edilecektir. Yere monte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 banko ve dolaplar terazisinde ve sallanmayacak sekilde sabitlenecektir.</w:t>
      </w:r>
    </w:p>
    <w:p w:rsidR="005F6DC3" w:rsidRDefault="005F6DC3" w:rsidP="004D4B98">
      <w:pPr>
        <w:autoSpaceDE w:val="0"/>
        <w:autoSpaceDN w:val="0"/>
        <w:adjustRightInd w:val="0"/>
        <w:spacing w:after="0" w:line="360" w:lineRule="auto"/>
        <w:jc w:val="center"/>
        <w:rPr>
          <w:rFonts w:ascii="Times New Roman" w:eastAsia="TimesNewRoman" w:hAnsi="Times New Roman" w:cs="Times New Roman"/>
          <w:b/>
          <w:sz w:val="24"/>
          <w:szCs w:val="24"/>
        </w:rPr>
      </w:pPr>
    </w:p>
    <w:p w:rsidR="00707866" w:rsidRDefault="00707866" w:rsidP="004D4B98">
      <w:pPr>
        <w:autoSpaceDE w:val="0"/>
        <w:autoSpaceDN w:val="0"/>
        <w:adjustRightInd w:val="0"/>
        <w:spacing w:after="0" w:line="360" w:lineRule="auto"/>
        <w:jc w:val="center"/>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BÖLÜM 9: KAPLAMA İSLERİ</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9A - DOĞAL TAS KAPLAMA</w:t>
      </w:r>
    </w:p>
    <w:p w:rsidR="005F6DC3"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9A-1. Genel</w:t>
      </w:r>
    </w:p>
    <w:p w:rsidR="00707866" w:rsidRPr="002253C1"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doğal granit kaplama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yapımı için malzeme ve metodlar tanımlanmaktadır.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w:t>
      </w:r>
      <w:r w:rsidR="00D626D5">
        <w:rPr>
          <w:rFonts w:ascii="Times New Roman" w:eastAsia="TimesNewRoman" w:hAnsi="Times New Roman" w:cs="Times New Roman"/>
          <w:sz w:val="24"/>
          <w:szCs w:val="24"/>
        </w:rPr>
        <w:t xml:space="preserve">t resimlerini Kontrol teskilatına </w:t>
      </w:r>
      <w:r w:rsidRPr="002253C1">
        <w:rPr>
          <w:rFonts w:ascii="Times New Roman" w:eastAsia="TimesNewRoman" w:hAnsi="Times New Roman" w:cs="Times New Roman"/>
          <w:sz w:val="24"/>
          <w:szCs w:val="24"/>
        </w:rPr>
        <w:t>onay için sunacaktır. Müteahhit ayrıca yapılacak isin imalat yöntem ve kalitesini</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gösteren örnekleri ise baslamadan önce yaparak Kontrol teskilatıin mutabakatını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alacaktır.</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9A- 2. Malzemeler</w:t>
      </w:r>
    </w:p>
    <w:p w:rsidR="00D626D5"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Projede gösterilen yerlerde döseme ve duvar kaplaması olarak kullanılacak doğal taslar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2-3 cm kalınlığında projelerde belirtilen (Griggio_Perla, a</w:t>
      </w:r>
      <w:r w:rsidR="00D626D5">
        <w:rPr>
          <w:rFonts w:ascii="Times New Roman" w:eastAsia="TimesNewRoman" w:hAnsi="Times New Roman" w:cs="Times New Roman"/>
          <w:sz w:val="24"/>
          <w:szCs w:val="24"/>
        </w:rPr>
        <w:t xml:space="preserve">ndezit) veya Kontrol teskilatının </w:t>
      </w:r>
      <w:r w:rsidRPr="002253C1">
        <w:rPr>
          <w:rFonts w:ascii="Times New Roman" w:eastAsia="TimesNewRoman" w:hAnsi="Times New Roman" w:cs="Times New Roman"/>
          <w:sz w:val="24"/>
          <w:szCs w:val="24"/>
        </w:rPr>
        <w:t>onaylayacağı tiplerde olacaktır. Merdiven basamaklarında kullanılan taslar 3 cm,</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rıhtlarda ise (sahanlıklar dahil) 2 cm olacaktır. Merdivenlerde, projelerde gösterilen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yerlerde limonluk da yapılacaktır. Müteahhit Onay için 3 numune getirecek ve santiyeye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indirilen malzeme bu 3 tas numunesinden farklı olmayacaktır. Kullanılacak plaka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boyutları projelerde gösterildiği gibi serbest kenar diğer kenardan en az 5 cm uzun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olacaktır. Süpürgeliklerde aynı malzemeden ve projelerde </w:t>
      </w:r>
      <w:r w:rsidRPr="002253C1">
        <w:rPr>
          <w:rFonts w:ascii="Times New Roman" w:eastAsia="TimesNewRoman" w:hAnsi="Times New Roman" w:cs="Times New Roman"/>
          <w:sz w:val="24"/>
          <w:szCs w:val="24"/>
        </w:rPr>
        <w:lastRenderedPageBreak/>
        <w:t>gösterilen yükseklikte (8 cm)</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sekilde fabrikada imal edilecektir. Merdiven kaplaması olarak kullanılacak granitler,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merdiven yatay ve düsey yüzünde parçasız olacak, 2 m’ yi geçenler parçalı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olabilecektir. Merdiven basamaklarında, projesinde gösterildiği sekilde kaymayı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önlemek için basamak yakılacaktır.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 mekanlarda kullanılacak taslar cilalı, dıs mekanlarda kullanılacak taslar ve merdiven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basamakları yakılmıs olarak İsyerine getirilecektir.</w:t>
      </w:r>
      <w:r w:rsidR="00D626D5">
        <w:rPr>
          <w:rFonts w:ascii="Times New Roman" w:eastAsia="TimesNewRoman" w:hAnsi="Times New Roman" w:cs="Times New Roman"/>
          <w:sz w:val="24"/>
          <w:szCs w:val="24"/>
        </w:rPr>
        <w:t xml:space="preserve"> </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Döseme Harcı:</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Portland Çimento: </w:t>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19 PÇ 325</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Kum: </w:t>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706, TS 2717 yıkanmıs ve elenmis tabii kum,</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Su: </w:t>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00D626D5">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TS 266, Temiz ve zararlı maddelerden arınmıs</w:t>
      </w:r>
    </w:p>
    <w:p w:rsidR="00707866" w:rsidRPr="00D626D5" w:rsidRDefault="00707866" w:rsidP="004D4B9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Duvar Askı Sistemi:</w:t>
      </w:r>
    </w:p>
    <w:p w:rsidR="00707866" w:rsidRPr="002253C1" w:rsidRDefault="00D626D5" w:rsidP="004D4B98">
      <w:pPr>
        <w:autoSpaceDE w:val="0"/>
        <w:autoSpaceDN w:val="0"/>
        <w:adjustRightInd w:val="0"/>
        <w:spacing w:after="0" w:line="36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Çelik Profiller</w:t>
      </w:r>
      <w:r w:rsidR="00707866" w:rsidRPr="002253C1">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ab/>
      </w:r>
      <w:r>
        <w:rPr>
          <w:rFonts w:ascii="Times New Roman" w:eastAsia="TimesNewRoman" w:hAnsi="Times New Roman" w:cs="Times New Roman"/>
          <w:sz w:val="24"/>
          <w:szCs w:val="24"/>
        </w:rPr>
        <w:tab/>
      </w:r>
      <w:r w:rsidR="00707866" w:rsidRPr="002253C1">
        <w:rPr>
          <w:rFonts w:ascii="Times New Roman" w:eastAsia="TimesNewRoman" w:hAnsi="Times New Roman" w:cs="Times New Roman"/>
          <w:sz w:val="24"/>
          <w:szCs w:val="24"/>
        </w:rPr>
        <w:t>Derin daldırma galvanizli profil.</w:t>
      </w:r>
    </w:p>
    <w:p w:rsidR="00707866" w:rsidRPr="002253C1" w:rsidRDefault="00707866" w:rsidP="004D4B9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Askı, Civata, Somun: </w:t>
      </w:r>
      <w:r w:rsidR="00D626D5">
        <w:rPr>
          <w:rFonts w:ascii="Times New Roman" w:eastAsia="TimesNewRoman" w:hAnsi="Times New Roman" w:cs="Times New Roman"/>
          <w:sz w:val="24"/>
          <w:szCs w:val="24"/>
        </w:rPr>
        <w:tab/>
      </w:r>
      <w:r w:rsidRPr="002253C1">
        <w:rPr>
          <w:rFonts w:ascii="Times New Roman" w:eastAsia="TimesNewRoman" w:hAnsi="Times New Roman" w:cs="Times New Roman"/>
          <w:sz w:val="24"/>
          <w:szCs w:val="24"/>
        </w:rPr>
        <w:t>Paslanmaz çelik</w:t>
      </w:r>
    </w:p>
    <w:p w:rsidR="00707866" w:rsidRPr="00D626D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9A- 3. İsçilik</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Doğal tas döseme islemi ve sonrasında 48 saat süresince ortam sıcaklığı 5° C altına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düsmemelidir.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 yapılacak yüzeyler süpürülerek toz, harç vb atıklar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temizlenecektir. Doğal tas plaklar, 400 dozlu döseme harcının üzerine yapıstırılacaktır.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Plaklar kot ve terazisinde derzsiz olarak dösenecektir. Zorunlu durumlarda plakları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kesme islemi sulu sistem testere ile yapılacaktır. Süpürgelikler de aynı harç ile duvara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yapıstırılacaktır. Tas dösenen alanlara 48 saat süreyle girilmemelidir. Tüm isler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bitirildikten sonra yüzeyler temizlenecektir. Yüzeylerin son derece pürüzsüz ve düzgün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olması sarttır.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Merdivenlerde duvara yapılacak kaplama basamak genisliğinde düsey bantlar halinde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Doğal tas döseme kaplamalarının baska malzeme ile birlestiği yerlerde farklı malzeme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geçis profili kullanılacaktır.</w:t>
      </w:r>
    </w:p>
    <w:p w:rsidR="00707866" w:rsidRPr="00D626D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Duvar Kaplaması</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Betonarme yüzeylerdeki kaplamalar, duvara çelik dübeller ile monte edilmis ayarlı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paslanmaz çelik askılar kullanılarak yapılacaktır. Örme duvarlardaki Tas kaplamalar,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sıcak daldırma galvanizli çelik profiller ile olusturulan tasıma sistemine paslanmaz </w:t>
      </w:r>
      <w:r w:rsidR="00D626D5">
        <w:rPr>
          <w:rFonts w:ascii="Times New Roman" w:eastAsia="TimesNewRoman" w:hAnsi="Times New Roman" w:cs="Times New Roman"/>
          <w:sz w:val="24"/>
          <w:szCs w:val="24"/>
        </w:rPr>
        <w:t xml:space="preserve">cıvata </w:t>
      </w:r>
      <w:r w:rsidRPr="002253C1">
        <w:rPr>
          <w:rFonts w:ascii="Times New Roman" w:eastAsia="TimesNewRoman" w:hAnsi="Times New Roman" w:cs="Times New Roman"/>
          <w:sz w:val="24"/>
          <w:szCs w:val="24"/>
        </w:rPr>
        <w:t>ve somunlar ile monte edilecek ayarlı paslanmaz çelik askılar kullanılarak yapılacaktır.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 kaplamaları terazisinde ve düzgün olacaktır.</w:t>
      </w:r>
    </w:p>
    <w:p w:rsidR="005F6DC3"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D626D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9B - SERAMİK VE FAYANS KAPLAMA İSLERİ</w:t>
      </w:r>
    </w:p>
    <w:p w:rsidR="00707866" w:rsidRPr="00D626D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9B-1.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yer ve duvar seramik</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 yapımı için malzeme ve metodlar tanımlanmaktadır.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imalat resimlerini Kontrol teskilatı</w:t>
      </w:r>
      <w:r w:rsidR="00D626D5">
        <w:rPr>
          <w:rFonts w:ascii="Times New Roman" w:eastAsia="TimesNewRoman" w:hAnsi="Times New Roman" w:cs="Times New Roman"/>
          <w:sz w:val="24"/>
          <w:szCs w:val="24"/>
        </w:rPr>
        <w:t xml:space="preserve">na </w:t>
      </w:r>
      <w:r w:rsidRPr="002253C1">
        <w:rPr>
          <w:rFonts w:ascii="Times New Roman" w:eastAsia="TimesNewRoman" w:hAnsi="Times New Roman" w:cs="Times New Roman"/>
          <w:sz w:val="24"/>
          <w:szCs w:val="24"/>
        </w:rPr>
        <w:t xml:space="preserve">onay için sunacaktır. Kullanılacak malzemelerin renk </w:t>
      </w:r>
      <w:r w:rsidRPr="002253C1">
        <w:rPr>
          <w:rFonts w:ascii="Times New Roman" w:eastAsia="TimesNewRoman" w:hAnsi="Times New Roman" w:cs="Times New Roman"/>
          <w:sz w:val="24"/>
          <w:szCs w:val="24"/>
        </w:rPr>
        <w:lastRenderedPageBreak/>
        <w:t>ve desenleri önerilen imalatçıların</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üretim yelpazesi içinden Kontrol teskilatı tarafından seçilecektir. Müteahhit ayrıca</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isin yöntem ve kalitesini gösteren örnekleri ise baslamadan önce</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hazırlayarak, Kontrol teskilatıin mutabakatını alacaktır.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 ve duvar kaplaması olarak kullanılacak seramik boyutları projelerde belirtilmistir.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Seramiklerde renk ve ton farkı kabul edilmeyecektir.</w:t>
      </w:r>
    </w:p>
    <w:p w:rsidR="00707866" w:rsidRPr="00D626D5"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9B- 2. Malzemeler</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Yer Seramikleri EN 176-B1 standartına uygun ve kaymaz (DIN51097'e göre AB sınıfı)</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özellikte olacaktır. Seramiklerin sağlaması gereken asgari özellikler asağıda verilmistir.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Asağıdaki özelliklere ilave olarak, projelerde mat ve parlak granit seramik olarak</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gösterilen mahallere dösenecek seramiklerin su emme oranı EN 99'a göre ağırlık olarak</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0.05'ten az ve kaymazlık özelliği DIN51130'a göre R 9 olmalıdır. Kullanılacak yer</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seramiklerinin boyutları 20x20 cm, granit seramiklerin boyutları ise 30x30/60x60 cm</w:t>
      </w:r>
      <w:r w:rsidR="00D626D5">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olup kullanılacakları yerler projelerde gösterilmistir.</w:t>
      </w:r>
    </w:p>
    <w:p w:rsidR="00526947" w:rsidRPr="002253C1" w:rsidRDefault="00526947" w:rsidP="002253C1">
      <w:pPr>
        <w:autoSpaceDE w:val="0"/>
        <w:autoSpaceDN w:val="0"/>
        <w:adjustRightInd w:val="0"/>
        <w:spacing w:after="0" w:line="240" w:lineRule="auto"/>
        <w:jc w:val="both"/>
        <w:rPr>
          <w:rFonts w:ascii="Times New Roman" w:eastAsia="TimesNewRoman" w:hAnsi="Times New Roman" w:cs="Times New Roman"/>
          <w:sz w:val="24"/>
          <w:szCs w:val="24"/>
        </w:rPr>
      </w:pPr>
    </w:p>
    <w:tbl>
      <w:tblPr>
        <w:tblStyle w:val="TabloKlavuzu"/>
        <w:tblW w:w="0" w:type="auto"/>
        <w:tblInd w:w="108" w:type="dxa"/>
        <w:tblLook w:val="04A0" w:firstRow="1" w:lastRow="0" w:firstColumn="1" w:lastColumn="0" w:noHBand="0" w:noVBand="1"/>
      </w:tblPr>
      <w:tblGrid>
        <w:gridCol w:w="2977"/>
        <w:gridCol w:w="3016"/>
        <w:gridCol w:w="3051"/>
      </w:tblGrid>
      <w:tr w:rsidR="00D626D5" w:rsidTr="003F5755">
        <w:trPr>
          <w:trHeight w:val="262"/>
        </w:trPr>
        <w:tc>
          <w:tcPr>
            <w:tcW w:w="2977"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Teknik Özellik</w:t>
            </w:r>
          </w:p>
        </w:tc>
        <w:tc>
          <w:tcPr>
            <w:tcW w:w="3016"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Test Metodu</w:t>
            </w:r>
          </w:p>
        </w:tc>
        <w:tc>
          <w:tcPr>
            <w:tcW w:w="3051" w:type="dxa"/>
          </w:tcPr>
          <w:p w:rsidR="00D626D5" w:rsidRDefault="00D626D5" w:rsidP="00D626D5">
            <w:pPr>
              <w:autoSpaceDE w:val="0"/>
              <w:autoSpaceDN w:val="0"/>
              <w:adjustRightInd w:val="0"/>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t>İ</w:t>
            </w:r>
            <w:r w:rsidRPr="00D626D5">
              <w:rPr>
                <w:rFonts w:ascii="Times New Roman" w:eastAsia="TimesNewRoman" w:hAnsi="Times New Roman" w:cs="Times New Roman"/>
                <w:b/>
                <w:sz w:val="24"/>
                <w:szCs w:val="24"/>
              </w:rPr>
              <w:t>stenilen Değer</w:t>
            </w:r>
          </w:p>
        </w:tc>
      </w:tr>
      <w:tr w:rsidR="00D626D5" w:rsidTr="003F5755">
        <w:trPr>
          <w:trHeight w:val="262"/>
        </w:trPr>
        <w:tc>
          <w:tcPr>
            <w:tcW w:w="2977"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ve Boy</w:t>
            </w:r>
          </w:p>
        </w:tc>
        <w:tc>
          <w:tcPr>
            <w:tcW w:w="3016"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98</w:t>
            </w:r>
          </w:p>
        </w:tc>
        <w:tc>
          <w:tcPr>
            <w:tcW w:w="3051" w:type="dxa"/>
          </w:tcPr>
          <w:p w:rsidR="00D626D5" w:rsidRDefault="00D626D5" w:rsidP="00D626D5">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Maksimum ± % 0.25</w:t>
            </w:r>
          </w:p>
        </w:tc>
      </w:tr>
      <w:tr w:rsidR="00D626D5" w:rsidTr="003F5755">
        <w:trPr>
          <w:trHeight w:val="262"/>
        </w:trPr>
        <w:tc>
          <w:tcPr>
            <w:tcW w:w="2977"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Kalınlık</w:t>
            </w:r>
          </w:p>
        </w:tc>
        <w:tc>
          <w:tcPr>
            <w:tcW w:w="3016"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98</w:t>
            </w:r>
          </w:p>
        </w:tc>
        <w:tc>
          <w:tcPr>
            <w:tcW w:w="3051" w:type="dxa"/>
          </w:tcPr>
          <w:p w:rsidR="00D626D5" w:rsidRPr="00D626D5" w:rsidRDefault="00D626D5"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±%5</w:t>
            </w:r>
          </w:p>
        </w:tc>
      </w:tr>
      <w:tr w:rsidR="00D626D5" w:rsidTr="003F5755">
        <w:trPr>
          <w:trHeight w:val="262"/>
        </w:trPr>
        <w:tc>
          <w:tcPr>
            <w:tcW w:w="2977"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Dik Köselilik</w:t>
            </w:r>
          </w:p>
        </w:tc>
        <w:tc>
          <w:tcPr>
            <w:tcW w:w="3016" w:type="dxa"/>
          </w:tcPr>
          <w:p w:rsidR="00D626D5" w:rsidRDefault="00D626D5"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98</w:t>
            </w:r>
          </w:p>
        </w:tc>
        <w:tc>
          <w:tcPr>
            <w:tcW w:w="3051" w:type="dxa"/>
          </w:tcPr>
          <w:p w:rsidR="00D626D5" w:rsidRPr="00D626D5" w:rsidRDefault="00D626D5"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 0.6</w:t>
            </w:r>
          </w:p>
        </w:tc>
      </w:tr>
      <w:tr w:rsidR="00D626D5" w:rsidTr="003F5755">
        <w:trPr>
          <w:trHeight w:val="201"/>
        </w:trPr>
        <w:tc>
          <w:tcPr>
            <w:tcW w:w="2977" w:type="dxa"/>
            <w:vMerge w:val="restart"/>
          </w:tcPr>
          <w:p w:rsidR="00D626D5" w:rsidRDefault="00D626D5"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Yüzey Düzgünlüğü</w:t>
            </w:r>
          </w:p>
          <w:p w:rsidR="00D626D5" w:rsidRPr="002253C1" w:rsidRDefault="00D626D5" w:rsidP="00D626D5">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Su Emme (e) % </w:t>
            </w:r>
            <w:proofErr w:type="gramStart"/>
            <w:r w:rsidRPr="002253C1">
              <w:rPr>
                <w:rFonts w:ascii="Times New Roman" w:eastAsia="TimesNewRoman" w:hAnsi="Times New Roman" w:cs="Times New Roman"/>
                <w:sz w:val="24"/>
                <w:szCs w:val="24"/>
              </w:rPr>
              <w:t>(</w:t>
            </w:r>
            <w:proofErr w:type="gramEnd"/>
            <w:r w:rsidRPr="002253C1">
              <w:rPr>
                <w:rFonts w:ascii="Times New Roman" w:eastAsia="TimesNewRoman" w:hAnsi="Times New Roman" w:cs="Times New Roman"/>
                <w:sz w:val="24"/>
                <w:szCs w:val="24"/>
              </w:rPr>
              <w:t>ağırlık</w:t>
            </w:r>
          </w:p>
          <w:p w:rsidR="00D626D5" w:rsidRPr="00D626D5" w:rsidRDefault="00D626D5" w:rsidP="002253C1">
            <w:pPr>
              <w:autoSpaceDE w:val="0"/>
              <w:autoSpaceDN w:val="0"/>
              <w:adjustRightInd w:val="0"/>
              <w:jc w:val="both"/>
              <w:rPr>
                <w:rFonts w:ascii="Times New Roman" w:eastAsia="TimesNewRoman" w:hAnsi="Times New Roman" w:cs="Times New Roman"/>
                <w:sz w:val="24"/>
                <w:szCs w:val="24"/>
              </w:rPr>
            </w:pPr>
            <w:proofErr w:type="gramStart"/>
            <w:r w:rsidRPr="002253C1">
              <w:rPr>
                <w:rFonts w:ascii="Times New Roman" w:eastAsia="TimesNewRoman" w:hAnsi="Times New Roman" w:cs="Times New Roman"/>
                <w:sz w:val="24"/>
                <w:szCs w:val="24"/>
              </w:rPr>
              <w:t>olarak</w:t>
            </w:r>
            <w:proofErr w:type="gramEnd"/>
            <w:r w:rsidRPr="002253C1">
              <w:rPr>
                <w:rFonts w:ascii="Times New Roman" w:eastAsia="TimesNewRoman" w:hAnsi="Times New Roman" w:cs="Times New Roman"/>
                <w:sz w:val="24"/>
                <w:szCs w:val="24"/>
              </w:rPr>
              <w:t>)</w:t>
            </w:r>
          </w:p>
        </w:tc>
        <w:tc>
          <w:tcPr>
            <w:tcW w:w="3016" w:type="dxa"/>
            <w:vMerge w:val="restart"/>
          </w:tcPr>
          <w:p w:rsidR="00D626D5" w:rsidRDefault="00D626D5"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98 %</w:t>
            </w:r>
          </w:p>
          <w:p w:rsidR="00D626D5" w:rsidRPr="002253C1" w:rsidRDefault="00D626D5" w:rsidP="00D626D5">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99</w:t>
            </w:r>
          </w:p>
          <w:p w:rsidR="00D626D5" w:rsidRDefault="00D626D5" w:rsidP="002253C1">
            <w:pPr>
              <w:autoSpaceDE w:val="0"/>
              <w:autoSpaceDN w:val="0"/>
              <w:adjustRightInd w:val="0"/>
              <w:jc w:val="both"/>
              <w:rPr>
                <w:rFonts w:ascii="Times New Roman" w:eastAsia="TimesNewRoman" w:hAnsi="Times New Roman" w:cs="Times New Roman"/>
                <w:b/>
                <w:sz w:val="24"/>
                <w:szCs w:val="24"/>
              </w:rPr>
            </w:pPr>
          </w:p>
        </w:tc>
        <w:tc>
          <w:tcPr>
            <w:tcW w:w="3051" w:type="dxa"/>
          </w:tcPr>
          <w:p w:rsidR="00D626D5" w:rsidRPr="00D626D5" w:rsidRDefault="00D626D5"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0,50</w:t>
            </w:r>
          </w:p>
        </w:tc>
      </w:tr>
      <w:tr w:rsidR="00D626D5" w:rsidTr="003F5755">
        <w:trPr>
          <w:trHeight w:val="200"/>
        </w:trPr>
        <w:tc>
          <w:tcPr>
            <w:tcW w:w="2977" w:type="dxa"/>
            <w:vMerge/>
          </w:tcPr>
          <w:p w:rsidR="00D626D5" w:rsidRPr="002253C1" w:rsidRDefault="00D626D5" w:rsidP="002253C1">
            <w:pPr>
              <w:autoSpaceDE w:val="0"/>
              <w:autoSpaceDN w:val="0"/>
              <w:adjustRightInd w:val="0"/>
              <w:jc w:val="both"/>
              <w:rPr>
                <w:rFonts w:ascii="Times New Roman" w:eastAsia="TimesNewRoman" w:hAnsi="Times New Roman" w:cs="Times New Roman"/>
                <w:sz w:val="24"/>
                <w:szCs w:val="24"/>
              </w:rPr>
            </w:pPr>
          </w:p>
        </w:tc>
        <w:tc>
          <w:tcPr>
            <w:tcW w:w="3016" w:type="dxa"/>
            <w:vMerge/>
          </w:tcPr>
          <w:p w:rsidR="00D626D5" w:rsidRPr="002253C1" w:rsidRDefault="00D626D5" w:rsidP="002253C1">
            <w:pPr>
              <w:autoSpaceDE w:val="0"/>
              <w:autoSpaceDN w:val="0"/>
              <w:adjustRightInd w:val="0"/>
              <w:jc w:val="both"/>
              <w:rPr>
                <w:rFonts w:ascii="Times New Roman" w:eastAsia="TimesNewRoman" w:hAnsi="Times New Roman" w:cs="Times New Roman"/>
                <w:sz w:val="24"/>
                <w:szCs w:val="24"/>
              </w:rPr>
            </w:pPr>
          </w:p>
        </w:tc>
        <w:tc>
          <w:tcPr>
            <w:tcW w:w="3051" w:type="dxa"/>
          </w:tcPr>
          <w:p w:rsidR="00D626D5"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Ortalama : &lt; 3</w:t>
            </w:r>
          </w:p>
        </w:tc>
      </w:tr>
      <w:tr w:rsidR="00D626D5" w:rsidTr="003F5755">
        <w:trPr>
          <w:trHeight w:val="200"/>
        </w:trPr>
        <w:tc>
          <w:tcPr>
            <w:tcW w:w="2977" w:type="dxa"/>
            <w:vMerge/>
          </w:tcPr>
          <w:p w:rsidR="00D626D5" w:rsidRPr="002253C1" w:rsidRDefault="00D626D5" w:rsidP="002253C1">
            <w:pPr>
              <w:autoSpaceDE w:val="0"/>
              <w:autoSpaceDN w:val="0"/>
              <w:adjustRightInd w:val="0"/>
              <w:jc w:val="both"/>
              <w:rPr>
                <w:rFonts w:ascii="Times New Roman" w:eastAsia="TimesNewRoman" w:hAnsi="Times New Roman" w:cs="Times New Roman"/>
                <w:sz w:val="24"/>
                <w:szCs w:val="24"/>
              </w:rPr>
            </w:pPr>
          </w:p>
        </w:tc>
        <w:tc>
          <w:tcPr>
            <w:tcW w:w="3016" w:type="dxa"/>
            <w:vMerge/>
          </w:tcPr>
          <w:p w:rsidR="00D626D5" w:rsidRPr="002253C1" w:rsidRDefault="00D626D5" w:rsidP="002253C1">
            <w:pPr>
              <w:autoSpaceDE w:val="0"/>
              <w:autoSpaceDN w:val="0"/>
              <w:adjustRightInd w:val="0"/>
              <w:jc w:val="both"/>
              <w:rPr>
                <w:rFonts w:ascii="Times New Roman" w:eastAsia="TimesNewRoman" w:hAnsi="Times New Roman" w:cs="Times New Roman"/>
                <w:sz w:val="24"/>
                <w:szCs w:val="24"/>
              </w:rPr>
            </w:pPr>
          </w:p>
        </w:tc>
        <w:tc>
          <w:tcPr>
            <w:tcW w:w="3051" w:type="dxa"/>
          </w:tcPr>
          <w:p w:rsidR="00D626D5"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Tek olarak:</w:t>
            </w:r>
          </w:p>
        </w:tc>
      </w:tr>
      <w:tr w:rsidR="00D626D5" w:rsidTr="003F5755">
        <w:trPr>
          <w:trHeight w:val="200"/>
        </w:trPr>
        <w:tc>
          <w:tcPr>
            <w:tcW w:w="2977" w:type="dxa"/>
            <w:vMerge/>
          </w:tcPr>
          <w:p w:rsidR="00D626D5" w:rsidRPr="002253C1" w:rsidRDefault="00D626D5" w:rsidP="002253C1">
            <w:pPr>
              <w:autoSpaceDE w:val="0"/>
              <w:autoSpaceDN w:val="0"/>
              <w:adjustRightInd w:val="0"/>
              <w:jc w:val="both"/>
              <w:rPr>
                <w:rFonts w:ascii="Times New Roman" w:eastAsia="TimesNewRoman" w:hAnsi="Times New Roman" w:cs="Times New Roman"/>
                <w:sz w:val="24"/>
                <w:szCs w:val="24"/>
              </w:rPr>
            </w:pPr>
          </w:p>
        </w:tc>
        <w:tc>
          <w:tcPr>
            <w:tcW w:w="3016" w:type="dxa"/>
            <w:vMerge/>
          </w:tcPr>
          <w:p w:rsidR="00D626D5" w:rsidRPr="002253C1" w:rsidRDefault="00D626D5" w:rsidP="002253C1">
            <w:pPr>
              <w:autoSpaceDE w:val="0"/>
              <w:autoSpaceDN w:val="0"/>
              <w:adjustRightInd w:val="0"/>
              <w:jc w:val="both"/>
              <w:rPr>
                <w:rFonts w:ascii="Times New Roman" w:eastAsia="TimesNewRoman" w:hAnsi="Times New Roman" w:cs="Times New Roman"/>
                <w:sz w:val="24"/>
                <w:szCs w:val="24"/>
              </w:rPr>
            </w:pPr>
          </w:p>
        </w:tc>
        <w:tc>
          <w:tcPr>
            <w:tcW w:w="3051" w:type="dxa"/>
          </w:tcPr>
          <w:p w:rsidR="00D626D5" w:rsidRPr="002253C1" w:rsidRDefault="00526947" w:rsidP="00526947">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Maksimum %3,</w:t>
            </w:r>
            <w:r w:rsidRPr="002253C1">
              <w:rPr>
                <w:rFonts w:ascii="Times New Roman" w:eastAsia="TimesNewRoman" w:hAnsi="Times New Roman" w:cs="Times New Roman"/>
                <w:sz w:val="24"/>
                <w:szCs w:val="24"/>
              </w:rPr>
              <w:t>3</w:t>
            </w:r>
          </w:p>
        </w:tc>
      </w:tr>
      <w:tr w:rsidR="00D626D5" w:rsidTr="003F5755">
        <w:trPr>
          <w:trHeight w:val="262"/>
        </w:trPr>
        <w:tc>
          <w:tcPr>
            <w:tcW w:w="2977" w:type="dxa"/>
          </w:tcPr>
          <w:p w:rsidR="00D626D5" w:rsidRDefault="00526947"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Kırılma Modülü</w:t>
            </w:r>
          </w:p>
        </w:tc>
        <w:tc>
          <w:tcPr>
            <w:tcW w:w="3016" w:type="dxa"/>
          </w:tcPr>
          <w:p w:rsidR="00D626D5" w:rsidRDefault="00526947"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100</w:t>
            </w:r>
          </w:p>
        </w:tc>
        <w:tc>
          <w:tcPr>
            <w:tcW w:w="3051" w:type="dxa"/>
          </w:tcPr>
          <w:p w:rsidR="00D626D5" w:rsidRPr="00526947" w:rsidRDefault="00526947" w:rsidP="002253C1">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Minimum </w:t>
            </w:r>
            <w:r w:rsidRPr="002253C1">
              <w:rPr>
                <w:rFonts w:ascii="Times New Roman" w:eastAsia="TimesNewRoman" w:hAnsi="Times New Roman" w:cs="Times New Roman"/>
                <w:sz w:val="24"/>
                <w:szCs w:val="24"/>
              </w:rPr>
              <w:t>40 N/ mm2</w:t>
            </w:r>
          </w:p>
        </w:tc>
      </w:tr>
      <w:tr w:rsidR="00D626D5" w:rsidTr="003F5755">
        <w:trPr>
          <w:trHeight w:val="262"/>
        </w:trPr>
        <w:tc>
          <w:tcPr>
            <w:tcW w:w="2977" w:type="dxa"/>
          </w:tcPr>
          <w:p w:rsidR="00D626D5" w:rsidRDefault="00526947"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Asınma Mukavemeti</w:t>
            </w:r>
          </w:p>
        </w:tc>
        <w:tc>
          <w:tcPr>
            <w:tcW w:w="3016" w:type="dxa"/>
          </w:tcPr>
          <w:p w:rsidR="00D626D5" w:rsidRDefault="00526947"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154</w:t>
            </w:r>
          </w:p>
        </w:tc>
        <w:tc>
          <w:tcPr>
            <w:tcW w:w="3051" w:type="dxa"/>
          </w:tcPr>
          <w:p w:rsidR="00D626D5" w:rsidRPr="00526947"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II-V</w:t>
            </w:r>
          </w:p>
        </w:tc>
      </w:tr>
      <w:tr w:rsidR="00D626D5" w:rsidTr="003F5755">
        <w:trPr>
          <w:trHeight w:val="539"/>
        </w:trPr>
        <w:tc>
          <w:tcPr>
            <w:tcW w:w="2977"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Sırlı Yüzeyin Çizilme</w:t>
            </w:r>
          </w:p>
          <w:p w:rsidR="00D626D5" w:rsidRPr="00526947"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Sertliği</w:t>
            </w:r>
          </w:p>
        </w:tc>
        <w:tc>
          <w:tcPr>
            <w:tcW w:w="3016" w:type="dxa"/>
          </w:tcPr>
          <w:p w:rsidR="00D626D5" w:rsidRDefault="00526947" w:rsidP="002253C1">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101</w:t>
            </w:r>
          </w:p>
        </w:tc>
        <w:tc>
          <w:tcPr>
            <w:tcW w:w="3051" w:type="dxa"/>
          </w:tcPr>
          <w:p w:rsidR="00D626D5" w:rsidRPr="00526947"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Minimum 5 MOHS</w:t>
            </w:r>
          </w:p>
        </w:tc>
      </w:tr>
      <w:tr w:rsidR="00526947" w:rsidTr="003F5755">
        <w:trPr>
          <w:trHeight w:val="262"/>
        </w:trPr>
        <w:tc>
          <w:tcPr>
            <w:tcW w:w="2977"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Boysal Isıl Uzama</w:t>
            </w:r>
          </w:p>
        </w:tc>
        <w:tc>
          <w:tcPr>
            <w:tcW w:w="3016"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103</w:t>
            </w:r>
          </w:p>
        </w:tc>
        <w:tc>
          <w:tcPr>
            <w:tcW w:w="3051"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Maksimum 9xlO"6 K"'</w:t>
            </w:r>
          </w:p>
        </w:tc>
      </w:tr>
      <w:tr w:rsidR="00526947" w:rsidTr="003F5755">
        <w:trPr>
          <w:trHeight w:val="262"/>
        </w:trPr>
        <w:tc>
          <w:tcPr>
            <w:tcW w:w="2977"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Isı Ş</w:t>
            </w:r>
            <w:r w:rsidRPr="002253C1">
              <w:rPr>
                <w:rFonts w:ascii="Times New Roman" w:eastAsia="TimesNewRoman" w:hAnsi="Times New Roman" w:cs="Times New Roman"/>
                <w:sz w:val="24"/>
                <w:szCs w:val="24"/>
              </w:rPr>
              <w:t>ok Dayanımı</w:t>
            </w:r>
          </w:p>
        </w:tc>
        <w:tc>
          <w:tcPr>
            <w:tcW w:w="3016"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104</w:t>
            </w:r>
          </w:p>
        </w:tc>
        <w:tc>
          <w:tcPr>
            <w:tcW w:w="3051"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istenilmektedir</w:t>
            </w:r>
          </w:p>
        </w:tc>
      </w:tr>
      <w:tr w:rsidR="00526947" w:rsidTr="003F5755">
        <w:trPr>
          <w:trHeight w:val="262"/>
        </w:trPr>
        <w:tc>
          <w:tcPr>
            <w:tcW w:w="2977"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Çizilme Dayanımı</w:t>
            </w:r>
          </w:p>
        </w:tc>
        <w:tc>
          <w:tcPr>
            <w:tcW w:w="3016"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105</w:t>
            </w:r>
          </w:p>
        </w:tc>
        <w:tc>
          <w:tcPr>
            <w:tcW w:w="3051"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istenilmektedir</w:t>
            </w:r>
          </w:p>
        </w:tc>
      </w:tr>
      <w:tr w:rsidR="00526947" w:rsidTr="003F5755">
        <w:trPr>
          <w:trHeight w:val="262"/>
        </w:trPr>
        <w:tc>
          <w:tcPr>
            <w:tcW w:w="2977"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Dona Mukavemet</w:t>
            </w:r>
          </w:p>
        </w:tc>
        <w:tc>
          <w:tcPr>
            <w:tcW w:w="3016"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202</w:t>
            </w:r>
          </w:p>
        </w:tc>
        <w:tc>
          <w:tcPr>
            <w:tcW w:w="3051"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istenilmektedir</w:t>
            </w:r>
          </w:p>
        </w:tc>
      </w:tr>
      <w:tr w:rsidR="00526947" w:rsidTr="003F5755">
        <w:trPr>
          <w:trHeight w:val="311"/>
        </w:trPr>
        <w:tc>
          <w:tcPr>
            <w:tcW w:w="2977"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Leke Mukavemeti</w:t>
            </w:r>
          </w:p>
        </w:tc>
        <w:tc>
          <w:tcPr>
            <w:tcW w:w="3016" w:type="dxa"/>
          </w:tcPr>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122</w:t>
            </w:r>
          </w:p>
        </w:tc>
        <w:tc>
          <w:tcPr>
            <w:tcW w:w="3051" w:type="dxa"/>
          </w:tcPr>
          <w:p w:rsidR="00526947" w:rsidRPr="002253C1" w:rsidRDefault="00526947" w:rsidP="00526947">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Minimum Sınıf 2</w:t>
            </w:r>
          </w:p>
          <w:p w:rsidR="00526947" w:rsidRPr="002253C1" w:rsidRDefault="00526947" w:rsidP="002253C1">
            <w:pPr>
              <w:autoSpaceDE w:val="0"/>
              <w:autoSpaceDN w:val="0"/>
              <w:adjustRightInd w:val="0"/>
              <w:jc w:val="both"/>
              <w:rPr>
                <w:rFonts w:ascii="Times New Roman" w:eastAsia="TimesNewRoman" w:hAnsi="Times New Roman" w:cs="Times New Roman"/>
                <w:sz w:val="24"/>
                <w:szCs w:val="24"/>
              </w:rPr>
            </w:pPr>
          </w:p>
        </w:tc>
      </w:tr>
      <w:tr w:rsidR="003F5755" w:rsidTr="003F5755">
        <w:trPr>
          <w:trHeight w:val="311"/>
        </w:trPr>
        <w:tc>
          <w:tcPr>
            <w:tcW w:w="2977" w:type="dxa"/>
          </w:tcPr>
          <w:p w:rsidR="003F5755" w:rsidRPr="002253C1" w:rsidRDefault="003F5755" w:rsidP="003F5755">
            <w:pPr>
              <w:autoSpaceDE w:val="0"/>
              <w:autoSpaceDN w:val="0"/>
              <w:adjustRightInd w:val="0"/>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Evsel </w:t>
            </w:r>
            <w:r w:rsidRPr="002253C1">
              <w:rPr>
                <w:rFonts w:ascii="Times New Roman" w:eastAsia="TimesNewRoman" w:hAnsi="Times New Roman" w:cs="Times New Roman"/>
                <w:sz w:val="24"/>
                <w:szCs w:val="24"/>
              </w:rPr>
              <w:t>Kimyasallara</w:t>
            </w:r>
            <w:r>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Dayanıklılık</w:t>
            </w:r>
          </w:p>
        </w:tc>
        <w:tc>
          <w:tcPr>
            <w:tcW w:w="3016" w:type="dxa"/>
          </w:tcPr>
          <w:p w:rsidR="003F5755" w:rsidRPr="002253C1" w:rsidRDefault="003F5755" w:rsidP="002253C1">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122</w:t>
            </w:r>
          </w:p>
        </w:tc>
        <w:tc>
          <w:tcPr>
            <w:tcW w:w="3051" w:type="dxa"/>
          </w:tcPr>
          <w:p w:rsidR="003F5755" w:rsidRPr="002253C1" w:rsidRDefault="003F5755" w:rsidP="003F5755">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Minimum Sınıf AA</w:t>
            </w:r>
          </w:p>
          <w:p w:rsidR="003F5755" w:rsidRPr="002253C1" w:rsidRDefault="003F5755" w:rsidP="00526947">
            <w:pPr>
              <w:autoSpaceDE w:val="0"/>
              <w:autoSpaceDN w:val="0"/>
              <w:adjustRightInd w:val="0"/>
              <w:jc w:val="both"/>
              <w:rPr>
                <w:rFonts w:ascii="Times New Roman" w:eastAsia="TimesNewRoman" w:hAnsi="Times New Roman" w:cs="Times New Roman"/>
                <w:sz w:val="24"/>
                <w:szCs w:val="24"/>
              </w:rPr>
            </w:pPr>
          </w:p>
        </w:tc>
      </w:tr>
    </w:tbl>
    <w:p w:rsidR="00707866" w:rsidRPr="002253C1" w:rsidRDefault="00707866" w:rsidP="002253C1">
      <w:pPr>
        <w:autoSpaceDE w:val="0"/>
        <w:autoSpaceDN w:val="0"/>
        <w:adjustRightInd w:val="0"/>
        <w:spacing w:after="0" w:line="240" w:lineRule="auto"/>
        <w:jc w:val="both"/>
        <w:rPr>
          <w:rFonts w:ascii="Times New Roman" w:eastAsia="TimesNewRoman" w:hAnsi="Times New Roman" w:cs="Times New Roman"/>
          <w:sz w:val="24"/>
          <w:szCs w:val="24"/>
        </w:rPr>
      </w:pPr>
    </w:p>
    <w:p w:rsidR="00707866" w:rsidRDefault="00707866" w:rsidP="004D4B9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Duvar seramikleri EN 159 BIII standartına uygun dekoratif ve düz renkli seramik</w:t>
      </w:r>
      <w:r w:rsidR="0052694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olacaktır. Seramiklerin sağlaması gereken asgari özellikler asağıda verilmistir.</w:t>
      </w:r>
    </w:p>
    <w:tbl>
      <w:tblPr>
        <w:tblStyle w:val="TabloKlavuzu"/>
        <w:tblW w:w="9072" w:type="dxa"/>
        <w:tblInd w:w="108" w:type="dxa"/>
        <w:tblLook w:val="04A0" w:firstRow="1" w:lastRow="0" w:firstColumn="1" w:lastColumn="0" w:noHBand="0" w:noVBand="1"/>
      </w:tblPr>
      <w:tblGrid>
        <w:gridCol w:w="3402"/>
        <w:gridCol w:w="2827"/>
        <w:gridCol w:w="2843"/>
      </w:tblGrid>
      <w:tr w:rsidR="00526947" w:rsidTr="008520AA">
        <w:trPr>
          <w:trHeight w:val="262"/>
        </w:trPr>
        <w:tc>
          <w:tcPr>
            <w:tcW w:w="3402"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Teknik Özellik</w:t>
            </w:r>
          </w:p>
        </w:tc>
        <w:tc>
          <w:tcPr>
            <w:tcW w:w="2827"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D626D5">
              <w:rPr>
                <w:rFonts w:ascii="Times New Roman" w:eastAsia="TimesNewRoman" w:hAnsi="Times New Roman" w:cs="Times New Roman"/>
                <w:b/>
                <w:sz w:val="24"/>
                <w:szCs w:val="24"/>
              </w:rPr>
              <w:t>Test Metodu</w:t>
            </w:r>
          </w:p>
        </w:tc>
        <w:tc>
          <w:tcPr>
            <w:tcW w:w="2843"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t>İ</w:t>
            </w:r>
            <w:r w:rsidRPr="00D626D5">
              <w:rPr>
                <w:rFonts w:ascii="Times New Roman" w:eastAsia="TimesNewRoman" w:hAnsi="Times New Roman" w:cs="Times New Roman"/>
                <w:b/>
                <w:sz w:val="24"/>
                <w:szCs w:val="24"/>
              </w:rPr>
              <w:t>stenilen Değer</w:t>
            </w:r>
          </w:p>
        </w:tc>
      </w:tr>
      <w:tr w:rsidR="00526947" w:rsidTr="008520AA">
        <w:trPr>
          <w:trHeight w:val="262"/>
        </w:trPr>
        <w:tc>
          <w:tcPr>
            <w:tcW w:w="3402"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ve Boy</w:t>
            </w:r>
          </w:p>
        </w:tc>
        <w:tc>
          <w:tcPr>
            <w:tcW w:w="2827"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98</w:t>
            </w:r>
          </w:p>
        </w:tc>
        <w:tc>
          <w:tcPr>
            <w:tcW w:w="2843"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Pr>
                <w:rFonts w:ascii="Times New Roman" w:eastAsia="TimesNewRoman" w:hAnsi="Times New Roman" w:cs="Times New Roman"/>
                <w:sz w:val="24"/>
                <w:szCs w:val="24"/>
              </w:rPr>
              <w:t xml:space="preserve">± % </w:t>
            </w:r>
            <w:r w:rsidRPr="002253C1">
              <w:rPr>
                <w:rFonts w:ascii="Times New Roman" w:eastAsia="TimesNewRoman" w:hAnsi="Times New Roman" w:cs="Times New Roman"/>
                <w:sz w:val="24"/>
                <w:szCs w:val="24"/>
              </w:rPr>
              <w:t>0.5</w:t>
            </w:r>
          </w:p>
        </w:tc>
      </w:tr>
      <w:tr w:rsidR="00526947" w:rsidTr="008520AA">
        <w:trPr>
          <w:trHeight w:val="262"/>
        </w:trPr>
        <w:tc>
          <w:tcPr>
            <w:tcW w:w="3402"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Kalınlık</w:t>
            </w:r>
          </w:p>
        </w:tc>
        <w:tc>
          <w:tcPr>
            <w:tcW w:w="2827"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98</w:t>
            </w:r>
          </w:p>
        </w:tc>
        <w:tc>
          <w:tcPr>
            <w:tcW w:w="2843" w:type="dxa"/>
          </w:tcPr>
          <w:p w:rsidR="00526947" w:rsidRPr="00D626D5" w:rsidRDefault="00526947" w:rsidP="00526947">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Maksimum ± % 0,</w:t>
            </w:r>
            <w:r w:rsidRPr="002253C1">
              <w:rPr>
                <w:rFonts w:ascii="Times New Roman" w:eastAsia="TimesNewRoman" w:hAnsi="Times New Roman" w:cs="Times New Roman"/>
                <w:sz w:val="24"/>
                <w:szCs w:val="24"/>
              </w:rPr>
              <w:t>5</w:t>
            </w:r>
            <w:r>
              <w:rPr>
                <w:rFonts w:ascii="Times New Roman" w:eastAsia="TimesNewRoman" w:hAnsi="Times New Roman" w:cs="Times New Roman"/>
                <w:sz w:val="24"/>
                <w:szCs w:val="24"/>
              </w:rPr>
              <w:t xml:space="preserve"> mm</w:t>
            </w:r>
          </w:p>
        </w:tc>
      </w:tr>
      <w:tr w:rsidR="00526947" w:rsidTr="008520AA">
        <w:trPr>
          <w:trHeight w:val="262"/>
        </w:trPr>
        <w:tc>
          <w:tcPr>
            <w:tcW w:w="3402"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Dik Köselilik</w:t>
            </w:r>
          </w:p>
        </w:tc>
        <w:tc>
          <w:tcPr>
            <w:tcW w:w="2827"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98</w:t>
            </w:r>
          </w:p>
        </w:tc>
        <w:tc>
          <w:tcPr>
            <w:tcW w:w="2843" w:type="dxa"/>
          </w:tcPr>
          <w:p w:rsidR="00526947" w:rsidRPr="00D626D5" w:rsidRDefault="00526947" w:rsidP="006E75F6">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 0,</w:t>
            </w:r>
            <w:r w:rsidRPr="002253C1">
              <w:rPr>
                <w:rFonts w:ascii="Times New Roman" w:eastAsia="TimesNewRoman" w:hAnsi="Times New Roman" w:cs="Times New Roman"/>
                <w:sz w:val="24"/>
                <w:szCs w:val="24"/>
              </w:rPr>
              <w:t>5</w:t>
            </w:r>
          </w:p>
        </w:tc>
      </w:tr>
      <w:tr w:rsidR="00842DF8" w:rsidTr="008520AA">
        <w:trPr>
          <w:trHeight w:val="196"/>
        </w:trPr>
        <w:tc>
          <w:tcPr>
            <w:tcW w:w="3402" w:type="dxa"/>
          </w:tcPr>
          <w:p w:rsidR="00842DF8" w:rsidRPr="00D626D5" w:rsidRDefault="00842DF8"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Yüzey Düzgünlüğü</w:t>
            </w:r>
          </w:p>
        </w:tc>
        <w:tc>
          <w:tcPr>
            <w:tcW w:w="2827" w:type="dxa"/>
          </w:tcPr>
          <w:p w:rsidR="00842DF8" w:rsidRPr="00842DF8" w:rsidRDefault="00842DF8" w:rsidP="00842DF8">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EN 98 </w:t>
            </w:r>
          </w:p>
        </w:tc>
        <w:tc>
          <w:tcPr>
            <w:tcW w:w="2843" w:type="dxa"/>
          </w:tcPr>
          <w:p w:rsidR="00842DF8" w:rsidRPr="00D626D5" w:rsidRDefault="00842DF8" w:rsidP="006E75F6">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0,5.-%0,3</w:t>
            </w:r>
          </w:p>
        </w:tc>
      </w:tr>
      <w:tr w:rsidR="00842DF8" w:rsidTr="008520AA">
        <w:trPr>
          <w:trHeight w:val="470"/>
        </w:trPr>
        <w:tc>
          <w:tcPr>
            <w:tcW w:w="3402" w:type="dxa"/>
          </w:tcPr>
          <w:p w:rsidR="00842DF8" w:rsidRPr="002253C1" w:rsidRDefault="00842DF8" w:rsidP="003F5755">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Su Emme (e) % (ağırlık</w:t>
            </w:r>
            <w:r w:rsidR="008520AA">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w:t>
            </w:r>
          </w:p>
        </w:tc>
        <w:tc>
          <w:tcPr>
            <w:tcW w:w="2827" w:type="dxa"/>
          </w:tcPr>
          <w:p w:rsidR="00842DF8" w:rsidRPr="002253C1" w:rsidRDefault="00842DF8"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99</w:t>
            </w:r>
          </w:p>
        </w:tc>
        <w:tc>
          <w:tcPr>
            <w:tcW w:w="2843" w:type="dxa"/>
          </w:tcPr>
          <w:p w:rsidR="00842DF8" w:rsidRPr="002253C1" w:rsidRDefault="00842DF8" w:rsidP="006E75F6">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w:t>
            </w:r>
            <w:r w:rsidRPr="002253C1">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15</w:t>
            </w:r>
          </w:p>
        </w:tc>
      </w:tr>
      <w:tr w:rsidR="00526947" w:rsidTr="008520AA">
        <w:trPr>
          <w:trHeight w:val="262"/>
        </w:trPr>
        <w:tc>
          <w:tcPr>
            <w:tcW w:w="3402"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Kırılma Modülü</w:t>
            </w:r>
          </w:p>
        </w:tc>
        <w:tc>
          <w:tcPr>
            <w:tcW w:w="2827"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100</w:t>
            </w:r>
          </w:p>
        </w:tc>
        <w:tc>
          <w:tcPr>
            <w:tcW w:w="2843" w:type="dxa"/>
          </w:tcPr>
          <w:p w:rsidR="00526947" w:rsidRPr="00526947" w:rsidRDefault="003F5755"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Ortalama. 15N/mm2</w:t>
            </w:r>
          </w:p>
        </w:tc>
      </w:tr>
      <w:tr w:rsidR="00526947" w:rsidTr="008520AA">
        <w:trPr>
          <w:trHeight w:val="539"/>
        </w:trPr>
        <w:tc>
          <w:tcPr>
            <w:tcW w:w="3402"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Sırlı Yüzeyin Çizilme</w:t>
            </w:r>
          </w:p>
          <w:p w:rsidR="00526947" w:rsidRPr="00526947"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Sertliği</w:t>
            </w:r>
          </w:p>
        </w:tc>
        <w:tc>
          <w:tcPr>
            <w:tcW w:w="2827" w:type="dxa"/>
          </w:tcPr>
          <w:p w:rsidR="00526947" w:rsidRDefault="00526947" w:rsidP="006E75F6">
            <w:pPr>
              <w:autoSpaceDE w:val="0"/>
              <w:autoSpaceDN w:val="0"/>
              <w:adjustRightInd w:val="0"/>
              <w:jc w:val="both"/>
              <w:rPr>
                <w:rFonts w:ascii="Times New Roman" w:eastAsia="TimesNewRoman" w:hAnsi="Times New Roman" w:cs="Times New Roman"/>
                <w:b/>
                <w:sz w:val="24"/>
                <w:szCs w:val="24"/>
              </w:rPr>
            </w:pPr>
            <w:r w:rsidRPr="002253C1">
              <w:rPr>
                <w:rFonts w:ascii="Times New Roman" w:eastAsia="TimesNewRoman" w:hAnsi="Times New Roman" w:cs="Times New Roman"/>
                <w:sz w:val="24"/>
                <w:szCs w:val="24"/>
              </w:rPr>
              <w:t>EN 101</w:t>
            </w:r>
          </w:p>
        </w:tc>
        <w:tc>
          <w:tcPr>
            <w:tcW w:w="2843" w:type="dxa"/>
          </w:tcPr>
          <w:p w:rsidR="00526947" w:rsidRPr="00526947" w:rsidRDefault="003F5755" w:rsidP="006E75F6">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Minimum 3</w:t>
            </w:r>
            <w:r w:rsidR="00526947" w:rsidRPr="002253C1">
              <w:rPr>
                <w:rFonts w:ascii="Times New Roman" w:eastAsia="TimesNewRoman" w:hAnsi="Times New Roman" w:cs="Times New Roman"/>
                <w:sz w:val="24"/>
                <w:szCs w:val="24"/>
              </w:rPr>
              <w:t xml:space="preserve"> MOHS</w:t>
            </w:r>
          </w:p>
        </w:tc>
      </w:tr>
      <w:tr w:rsidR="00526947" w:rsidTr="008520AA">
        <w:trPr>
          <w:trHeight w:val="262"/>
        </w:trPr>
        <w:tc>
          <w:tcPr>
            <w:tcW w:w="3402"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Boysal Isıl Uzama</w:t>
            </w:r>
          </w:p>
        </w:tc>
        <w:tc>
          <w:tcPr>
            <w:tcW w:w="2827"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103</w:t>
            </w:r>
          </w:p>
        </w:tc>
        <w:tc>
          <w:tcPr>
            <w:tcW w:w="2843"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 xml:space="preserve">Maksimum </w:t>
            </w:r>
            <w:r w:rsidR="003F5755" w:rsidRPr="002253C1">
              <w:rPr>
                <w:rFonts w:ascii="Times New Roman" w:eastAsia="TimesNewRoman" w:hAnsi="Times New Roman" w:cs="Times New Roman"/>
                <w:sz w:val="24"/>
                <w:szCs w:val="24"/>
              </w:rPr>
              <w:t>9x l0-6K-1</w:t>
            </w:r>
          </w:p>
        </w:tc>
      </w:tr>
      <w:tr w:rsidR="00526947" w:rsidTr="008520AA">
        <w:trPr>
          <w:trHeight w:val="262"/>
        </w:trPr>
        <w:tc>
          <w:tcPr>
            <w:tcW w:w="3402"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Isı Ş</w:t>
            </w:r>
            <w:r w:rsidRPr="002253C1">
              <w:rPr>
                <w:rFonts w:ascii="Times New Roman" w:eastAsia="TimesNewRoman" w:hAnsi="Times New Roman" w:cs="Times New Roman"/>
                <w:sz w:val="24"/>
                <w:szCs w:val="24"/>
              </w:rPr>
              <w:t>ok Dayanımı</w:t>
            </w:r>
          </w:p>
        </w:tc>
        <w:tc>
          <w:tcPr>
            <w:tcW w:w="2827"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104</w:t>
            </w:r>
          </w:p>
        </w:tc>
        <w:tc>
          <w:tcPr>
            <w:tcW w:w="2843"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istenilmektedir</w:t>
            </w:r>
          </w:p>
        </w:tc>
      </w:tr>
      <w:tr w:rsidR="00526947" w:rsidTr="008520AA">
        <w:trPr>
          <w:trHeight w:val="262"/>
        </w:trPr>
        <w:tc>
          <w:tcPr>
            <w:tcW w:w="3402"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Çizilme Dayanımı</w:t>
            </w:r>
          </w:p>
        </w:tc>
        <w:tc>
          <w:tcPr>
            <w:tcW w:w="2827"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105</w:t>
            </w:r>
          </w:p>
        </w:tc>
        <w:tc>
          <w:tcPr>
            <w:tcW w:w="2843"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istenilmektedir</w:t>
            </w:r>
          </w:p>
        </w:tc>
      </w:tr>
      <w:tr w:rsidR="00526947" w:rsidTr="008520AA">
        <w:trPr>
          <w:trHeight w:val="262"/>
        </w:trPr>
        <w:tc>
          <w:tcPr>
            <w:tcW w:w="3402"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Dona Mukavemet</w:t>
            </w:r>
          </w:p>
        </w:tc>
        <w:tc>
          <w:tcPr>
            <w:tcW w:w="2827"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202</w:t>
            </w:r>
          </w:p>
        </w:tc>
        <w:tc>
          <w:tcPr>
            <w:tcW w:w="2843"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istenilmektedir</w:t>
            </w:r>
          </w:p>
        </w:tc>
      </w:tr>
      <w:tr w:rsidR="00526947" w:rsidTr="008520AA">
        <w:trPr>
          <w:trHeight w:val="299"/>
        </w:trPr>
        <w:tc>
          <w:tcPr>
            <w:tcW w:w="3402"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Leke Mukavemeti</w:t>
            </w:r>
          </w:p>
        </w:tc>
        <w:tc>
          <w:tcPr>
            <w:tcW w:w="2827" w:type="dxa"/>
          </w:tcPr>
          <w:p w:rsidR="00526947" w:rsidRPr="002253C1" w:rsidRDefault="00526947"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122</w:t>
            </w:r>
          </w:p>
        </w:tc>
        <w:tc>
          <w:tcPr>
            <w:tcW w:w="2843" w:type="dxa"/>
          </w:tcPr>
          <w:p w:rsidR="00526947" w:rsidRPr="002253C1" w:rsidRDefault="00526947" w:rsidP="003F5755">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Minimum Sınıf 2</w:t>
            </w:r>
          </w:p>
        </w:tc>
      </w:tr>
      <w:tr w:rsidR="003F5755" w:rsidTr="00750318">
        <w:trPr>
          <w:trHeight w:val="329"/>
        </w:trPr>
        <w:tc>
          <w:tcPr>
            <w:tcW w:w="3402" w:type="dxa"/>
          </w:tcPr>
          <w:p w:rsidR="003F5755" w:rsidRPr="002253C1" w:rsidRDefault="003F5755" w:rsidP="006E75F6">
            <w:pPr>
              <w:autoSpaceDE w:val="0"/>
              <w:autoSpaceDN w:val="0"/>
              <w:adjustRightInd w:val="0"/>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Evsel </w:t>
            </w:r>
            <w:r w:rsidRPr="002253C1">
              <w:rPr>
                <w:rFonts w:ascii="Times New Roman" w:eastAsia="TimesNewRoman" w:hAnsi="Times New Roman" w:cs="Times New Roman"/>
                <w:sz w:val="24"/>
                <w:szCs w:val="24"/>
              </w:rPr>
              <w:t>Kimyasallara</w:t>
            </w:r>
            <w:r>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Dayanıklılık</w:t>
            </w:r>
          </w:p>
        </w:tc>
        <w:tc>
          <w:tcPr>
            <w:tcW w:w="2827" w:type="dxa"/>
          </w:tcPr>
          <w:p w:rsidR="003F5755" w:rsidRPr="002253C1" w:rsidRDefault="003F5755"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En 122</w:t>
            </w:r>
          </w:p>
        </w:tc>
        <w:tc>
          <w:tcPr>
            <w:tcW w:w="2843" w:type="dxa"/>
          </w:tcPr>
          <w:p w:rsidR="003F5755" w:rsidRPr="002253C1" w:rsidRDefault="003F5755" w:rsidP="006E75F6">
            <w:pPr>
              <w:autoSpaceDE w:val="0"/>
              <w:autoSpaceDN w:val="0"/>
              <w:adjustRightInd w:val="0"/>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Minimum Sınıf B</w:t>
            </w:r>
          </w:p>
          <w:p w:rsidR="003F5755" w:rsidRPr="002253C1" w:rsidRDefault="003F5755" w:rsidP="006E75F6">
            <w:pPr>
              <w:autoSpaceDE w:val="0"/>
              <w:autoSpaceDN w:val="0"/>
              <w:adjustRightInd w:val="0"/>
              <w:jc w:val="both"/>
              <w:rPr>
                <w:rFonts w:ascii="Times New Roman" w:eastAsia="TimesNewRoman" w:hAnsi="Times New Roman" w:cs="Times New Roman"/>
                <w:sz w:val="24"/>
                <w:szCs w:val="24"/>
              </w:rPr>
            </w:pPr>
          </w:p>
        </w:tc>
      </w:tr>
    </w:tbl>
    <w:p w:rsidR="004D4B98" w:rsidRDefault="004D4B98" w:rsidP="004D4B9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Kullanılacak duvar seramiklerinin boyutları kullanılacakları yerler projelerde gösterilmistir.</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Dıs köselerde PVC köse profili kullanılacaktır.</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Yapıstırma macunu, imalatçı tarafından önerilen kalite ve standartta, derz dolgu</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macunu da su geçirmez özellikte olacaktır.</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Tüm malzemeler İsyerinde uygun sekilde depolanacak, üzerleri direkt günes ısığı</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almasını önleyecek sekilde kapatılacak ve yeterli havalandırma temin edilecektir.</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 için kullanılacak yapıstırma malzemesi hertürlü nem ve rutubetten</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korunacaktır.</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Seramik dösenecek yüzeylerde yapılması gereken tesviye betonu, sap ve su yalıtımı</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isleri Teknik Sartname 3D, 3E ve 6D'de anlatıldığı sekilde yapılacaktır.</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Islak hacım duvarları köselerinde h:2.30 mt ye kadar 23.242/3 pvc köse profili</w:t>
      </w:r>
      <w:r w:rsidR="00C725A3">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kullanılacaktır.</w:t>
      </w:r>
    </w:p>
    <w:p w:rsidR="00707866" w:rsidRPr="00C725A3"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725A3">
        <w:rPr>
          <w:rFonts w:ascii="Times New Roman" w:eastAsia="TimesNewRoman" w:hAnsi="Times New Roman" w:cs="Times New Roman"/>
          <w:b/>
          <w:sz w:val="24"/>
          <w:szCs w:val="24"/>
        </w:rPr>
        <w:t>9B- 3.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Seramik dösenecek yüzeylerde gerekli tüm isler ve tesisat tamamlanmıs olmalıdır.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Seramik döseme isleri çevre ısısı 10° C ve üzerinde olduğu ortamda yapılacaktır.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Dösenecek seramikler kırık, hasarlı, çizik vb olmayacaktır.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Duvar seramiği dösenecek çimento esaslı sıvası veya alçı macunu yapılmıs yüzeyler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temizlenip, kir, toz vb maddelerden arındırıldıktan sonra yapıstırma macunu yüzeye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sürülerek özel tarak ile yivlendirilecektir. Seramikler projede gösterilen sekilde, tam</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sakulunde ve hizasında istenilen derz aralığı sağlanarak dösenecektir. Seramik kesimi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için sulu sistem testere kullanılacaktır. Dıs köselere onaylı köse profilleri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yerlestirilecektir. Tamamlanan yüzeylerdeki derzler, onaylanan renk ve kalitede derz</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dolgu malzemesi ile doldurulacaktır. Derzler kuruduktan sonra yüzeyler ıslak bez ile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temizlenecektir.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 seramiği dösenecek yüzeyde yapılacak isler (sap, izolasyon vb) tamamlandıktan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sonra yapıstırma macunu yüzeye sürülerek özel tarak ile yivlendirilecektir. Seramikler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projede gösterilen sekilde, tam kot, hiza ve meyilinde, istenilen derz aralığı sağlanarak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dösenecektir. Seramik kesme islemi sulu sistem testere ile yapılacaktır. Döseme islemi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tamamlandıktan sonra derz araları renk ve kalitesi onaylı derz macunu ile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doldurulacaktır. Derzler kuruduktan sonra yüzeyler ıslak bez ile </w:t>
      </w:r>
      <w:r w:rsidRPr="002253C1">
        <w:rPr>
          <w:rFonts w:ascii="Times New Roman" w:eastAsia="TimesNewRoman" w:hAnsi="Times New Roman" w:cs="Times New Roman"/>
          <w:sz w:val="24"/>
          <w:szCs w:val="24"/>
        </w:rPr>
        <w:lastRenderedPageBreak/>
        <w:t>temizlenecektir. Duvar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birlesimlerinde süpürgelik yapılmayacaktır.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Seramik döseme kaplamalarının baska malzeme ile birlestiği yerlerde farklı malzeme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geçis profili kullanılacaktır.</w:t>
      </w:r>
    </w:p>
    <w:p w:rsidR="005F6DC3" w:rsidRPr="002253C1"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9C - ALÇI SIVA</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9C-1. Genel</w:t>
      </w:r>
    </w:p>
    <w:p w:rsidR="00C679C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alçı sıva yapımı için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 ve metodlar tanımlanmaktadır.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imalat resimlerini Kontrol teskilatıe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onay için sunacaktır. Müteahhit ayrıca yapılacak isin yapım yöntemi ve kalitesini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gösteren örnekleri ise baslamadan önce hazırlayarak, Kontrol teskilatıin mutabakatını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Bütün malzemeler zarar görmemeleri için dikkatle depo edilecek, korunacak ve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kullanılacaktır. Kullanmadan önce santiyede depolanacak olan malzemeler platformlar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üzerinde istiflenecek, musamba veya diğer uygun malzemelerle su geçirmez sekilde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örtülecek ancak yeterli havalandırma sağlanacaktır. Çesitli nedenlerle bozulmus</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malzemeler İsverene ek bir maliyet getirmeden Müteahhit tarafından değistirilecektir.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Alçı sıva ve alçı plaka kullanımı Kontrol teskilatıin insiyatifindedir. Duvarları granit kaplı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olmayan merdiven kovalarında alçı plak kullanımına Kontrol teskilatı karar verecektir.</w:t>
      </w:r>
      <w:r w:rsidR="00C679C6">
        <w:rPr>
          <w:rFonts w:ascii="Times New Roman" w:eastAsia="TimesNewRoman" w:hAnsi="Times New Roman" w:cs="Times New Roman"/>
          <w:sz w:val="24"/>
          <w:szCs w:val="24"/>
        </w:rPr>
        <w:t xml:space="preserve"> </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9C- 2. Malzemeler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Perlitli sıva alçısı, TS 6433'e uygun olmalı ve basınç mukavemeti 25-55 kgf/cm2,</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eğilmede çekme mukavemeti 10-25 kgf/cm2 değerlerini sağlamalıdır.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Saten alçı perdahı da uluslararası standartlara uygun imalat yapan bir üretici ürünü</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olmalı ve basınç mukavemeti 25-35 kgf/cm2 değerini sağlamalıdır.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3-F’de belirtilen kaba sıva malzemeleri.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File ve dıs köse profilleri üretici firma tarafından önerilen mamuller olmalıdır.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9C- 3.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Alçı sıva ortam sıcaklığının uygulama ve sonrasındaki 24 saat içerisinde 35° C'ın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üzerine çıktığı ve 5° C'ın altına düstüğü dönemlerde yapılmamalıdır.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Sıva yapılmadan önce yağlı ve kirli yüzeyler iyice temizlenmelidir. Yüzeyler tozdan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arındırılmalıdır.Duvar yüzeylerine çimento harçlı kaba sıva atıldıktan sonra köselere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çatlamaya karsı file ve dıs köselere profiller yerlestirilerek alçı sıva ile sıvanacak yüzey</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mastarlarla anolara ayrılır. Duvardaki su, elektrik, telefon vb tesisata ait bosluklar var ise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bunlar kalınlığı l cm yi asmayacak sekilde aynı alçı ile doldurularak üzerine derz bandı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yapıstırılacaktır. Aynı sekilde duvarın perde, kolon ve kiris birlesimlerinde farklı </w:t>
      </w:r>
      <w:r w:rsidR="00C679C6">
        <w:rPr>
          <w:rFonts w:ascii="Times New Roman" w:eastAsia="TimesNewRoman" w:hAnsi="Times New Roman" w:cs="Times New Roman"/>
          <w:sz w:val="24"/>
          <w:szCs w:val="24"/>
        </w:rPr>
        <w:t xml:space="preserve">çalımsa </w:t>
      </w:r>
      <w:r w:rsidRPr="002253C1">
        <w:rPr>
          <w:rFonts w:ascii="Times New Roman" w:eastAsia="TimesNewRoman" w:hAnsi="Times New Roman" w:cs="Times New Roman"/>
          <w:sz w:val="24"/>
          <w:szCs w:val="24"/>
        </w:rPr>
        <w:t>nedeniyle olusacak çatlamaları önlemek için bu kısımda kalın derz bandı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alçı sıva kalınlığı 1-</w:t>
      </w:r>
      <w:proofErr w:type="gramStart"/>
      <w:r w:rsidRPr="002253C1">
        <w:rPr>
          <w:rFonts w:ascii="Times New Roman" w:eastAsia="TimesNewRoman" w:hAnsi="Times New Roman" w:cs="Times New Roman"/>
          <w:sz w:val="24"/>
          <w:szCs w:val="24"/>
        </w:rPr>
        <w:t>1.5</w:t>
      </w:r>
      <w:proofErr w:type="gramEnd"/>
      <w:r w:rsidRPr="002253C1">
        <w:rPr>
          <w:rFonts w:ascii="Times New Roman" w:eastAsia="TimesNewRoman" w:hAnsi="Times New Roman" w:cs="Times New Roman"/>
          <w:sz w:val="24"/>
          <w:szCs w:val="24"/>
        </w:rPr>
        <w:t xml:space="preserve"> cm arasında olacak mümkün olduğunca 1.5 cm yi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geçmeyecektir. Alçı sıva kalınlığının </w:t>
      </w:r>
      <w:proofErr w:type="gramStart"/>
      <w:r w:rsidRPr="002253C1">
        <w:rPr>
          <w:rFonts w:ascii="Times New Roman" w:eastAsia="TimesNewRoman" w:hAnsi="Times New Roman" w:cs="Times New Roman"/>
          <w:sz w:val="24"/>
          <w:szCs w:val="24"/>
        </w:rPr>
        <w:t>1.5</w:t>
      </w:r>
      <w:proofErr w:type="gramEnd"/>
      <w:r w:rsidRPr="002253C1">
        <w:rPr>
          <w:rFonts w:ascii="Times New Roman" w:eastAsia="TimesNewRoman" w:hAnsi="Times New Roman" w:cs="Times New Roman"/>
          <w:sz w:val="24"/>
          <w:szCs w:val="24"/>
        </w:rPr>
        <w:t xml:space="preserve"> cm'den fazla olması gereken yerlerde gerekli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önlemler alınarak uygulama yapılacaktır. Sıvanacak yüzey kontrol edilip alçı sıva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kalınlığı, yüzey </w:t>
      </w:r>
      <w:r w:rsidRPr="002253C1">
        <w:rPr>
          <w:rFonts w:ascii="Times New Roman" w:eastAsia="TimesNewRoman" w:hAnsi="Times New Roman" w:cs="Times New Roman"/>
          <w:sz w:val="24"/>
          <w:szCs w:val="24"/>
        </w:rPr>
        <w:lastRenderedPageBreak/>
        <w:t>düzgünlüğüne göre, belirlendikten sonra bu kalınlığa uygun anolar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mastar boyunu geçmeyecek aralıklarla ve yüzey yüksekliğini 3'e bölecek sekilde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yerlestirilecektir. Anolar arası düsey olarak doldurulacaktır. Sıvanacak yüzeyler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 öncesi su ile ıslatılacaktır.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Alçı sıvalarda Kontrol teskilatıin belirleyeceği sekilde derzler olusturulacaktır.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Alçı sıva harcı, üretici firma talimatlarına uygun olarak temiz bir kapta karıstırılarak sıva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yapılacak alana sıva küreği ile bastırılarak veya malayla atılarak yayılır. Alüminyum</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mastarlar anolara dayanarak ve bastırılmadan mastarlanır. Harcın fazlası sıyrılarak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atılır. Harç ön prizini yapmaya baslamadan önce yüzey mala ile perdahlanır.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Alçı sıva prizini aldıktan sonra son derece pürüzsüz ve düzgün bir yüzey elde etmek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için yaklasık 2 mm kalınlıkta saten alçı kaplama uygulanacaktır.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9D - BOYALAR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9D- 1. Genel</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boya isleri için malzeme ve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metodlar tanımlanmaktadır.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Kontrol teskilatıe onay için sunacaktır.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ayrıca yapılacak isin yapım yöntemini, kalitesini ve rengini gösteren örnekleri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ise baslamadan önce hazırlayarak, Kontrol teskilatıin onayını alacaktır. Renk seçimleri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Kontrol teskilatı tarafından yapılacaktır.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9D- 2.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Plastik Astar: TS 5808 akrilik esaslı, katı madde miktarı (TS 1762) ağırlık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maksimum %43, yoğunluk (ASTM D 1475) 1.03-1.09</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gr/cm3</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Plastik Boya: TS 5808 Akrilik bağlayıcılı, katı madde miktarı (TS 1762) ağırlık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maksimum %58, yoğunluk (ASTM D 1475) 1.35-1.40</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gr/cm3, parlaklık 60° (TS 4318 EN ISO 2813/4320)0-10</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Su bazlı boya: TS 5808e uygun,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bağlayıcısı akrilik kopolimer,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bağlayıcısı özel</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granülemetride kalsit olan, nefes alma ve silinebilirlik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özelliğine sahip,</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çevreye zararlı solvent içermeyen, sürüldüğü</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yüzeylerde küf,</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mantar vb. mikroorganizmaların gelisimini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engelleyen akrilik esaslı esnek iç mekan boyası.</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Silikon Esaslı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Dıs Cephe Boyası Hazırlanmıs sıva yüzeylerinin, kağıt maske </w:t>
      </w:r>
      <w:proofErr w:type="gramStart"/>
      <w:r w:rsidRPr="002253C1">
        <w:rPr>
          <w:rFonts w:ascii="Times New Roman" w:eastAsia="TimesNewRoman" w:hAnsi="Times New Roman" w:cs="Times New Roman"/>
          <w:sz w:val="24"/>
          <w:szCs w:val="24"/>
        </w:rPr>
        <w:t>ile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 maskelenmesi</w:t>
      </w:r>
      <w:proofErr w:type="gramEnd"/>
      <w:r w:rsidRPr="002253C1">
        <w:rPr>
          <w:rFonts w:ascii="Times New Roman" w:eastAsia="TimesNewRoman" w:hAnsi="Times New Roman" w:cs="Times New Roman"/>
          <w:sz w:val="24"/>
          <w:szCs w:val="24"/>
        </w:rPr>
        <w:t>,</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silikon esaslı koruyucu astar (renkli) ile 1 m2 yüzeye ortalama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0,250 kg gidecek sekilde fırça, rulo, tabanca vb. araçlarla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sürülmesi, 24 saat geçtikten sonra üzerine en az iki kat olmak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üzere fırça, rulo veya tabanca ile slikon esaslı boya 1 m2'ye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yüzeye 0,600 kg gidecek sekilde tatbik edilerek yüzeyin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boyanması;</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9D - 3. İsçilik</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Boyanacak yüzeyler yağ, kir, pas, toz veya zayıf malzemeler ihtiva etmeyecektir.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Gerekli yerlerde, yüzey düzensizlikleri ve delikler onaylanmıs yöntemler ile doldurulacak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veya </w:t>
      </w:r>
      <w:r w:rsidRPr="002253C1">
        <w:rPr>
          <w:rFonts w:ascii="Times New Roman" w:eastAsia="TimesNewRoman" w:hAnsi="Times New Roman" w:cs="Times New Roman"/>
          <w:sz w:val="24"/>
          <w:szCs w:val="24"/>
        </w:rPr>
        <w:lastRenderedPageBreak/>
        <w:t>kaldırılacaktır.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Boyanmıs yüzeylerde akma, damla, çıkıntı, fırça izleri, renk ve desen değisikliği gibi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belirtiler bulunmayacaktır. Kapatma özelliği tam olacak ve her kat düzgün bir tabaka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olusturacak sekilde uygulanacaktır. Yeterli kurumanın sağlanması için birbirini izleyen</w:t>
      </w:r>
    </w:p>
    <w:p w:rsidR="00C679C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tabakalar arasında yeterli süre bırakılmalıdır.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Boyanacak yüzey ve dıs hava sıcaklığı 5 °C ve üzerinde olmalıdır. Harici su emilsiyonlu</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boyalar havadaki nem oranının % 80'i astığı durumlarda kullanılmamalıdır.</w:t>
      </w:r>
      <w:r w:rsidR="00C679C6">
        <w:rPr>
          <w:rFonts w:ascii="Times New Roman" w:eastAsia="TimesNewRoman" w:hAnsi="Times New Roman" w:cs="Times New Roman"/>
          <w:sz w:val="24"/>
          <w:szCs w:val="24"/>
        </w:rPr>
        <w:t xml:space="preserve"> </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Plastik boya</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Plastik boya ile boyanacak yüzeyler boyadan önce temizlenerek kuru ve temiz bir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duruma getirilmelidir. Boyanacak yüzeylere önce bir kat plastik astar ve sonra iki kat</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plastik boya uygulanacaktır. Plastik boya, üretici tavsiyesine uygun olarak ve yaklasık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%30 oranında su ile seyreltilerek uygulanacaktır.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Yüzey Hazırlığı</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Uygulamaya baslamadan evvel yüzeyin kirden, tozdan ve olabilecek en küçük toz</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parçacıklarından arındırılmıs olması gerekmektedir.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Astar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Bir kat Primer’ın bir litresi 8 metrekare alanı kaplayacak sekilde yüzeye uygulanır.(m2 ‘ye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0.125 litre). Uygulamadan sonra yüzey 1 ila 2 saat süresince kurumaya bırakılır.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Boya</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Astar uygulamasının yapıldığı yüzeye önce bir kat püskürtme yolu ile uygulama yapılır.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Her m2’ye yaklasık 0.275 litre yani her </w:t>
      </w:r>
      <w:proofErr w:type="gramStart"/>
      <w:r w:rsidRPr="002253C1">
        <w:rPr>
          <w:rFonts w:ascii="Times New Roman" w:eastAsia="TimesNewRoman" w:hAnsi="Times New Roman" w:cs="Times New Roman"/>
          <w:sz w:val="24"/>
          <w:szCs w:val="24"/>
        </w:rPr>
        <w:t>3.6</w:t>
      </w:r>
      <w:proofErr w:type="gramEnd"/>
      <w:r w:rsidRPr="002253C1">
        <w:rPr>
          <w:rFonts w:ascii="Times New Roman" w:eastAsia="TimesNewRoman" w:hAnsi="Times New Roman" w:cs="Times New Roman"/>
          <w:sz w:val="24"/>
          <w:szCs w:val="24"/>
        </w:rPr>
        <w:t xml:space="preserve"> m2’ye 1 litre malzeme uygulanır. Böylelikle ilk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tabakada 275 mikron kalınlığa ulasılır. İkinci katı sürülmeden kurumaya bırakılır.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 malzemesi kuruduktan sonra önce yüzey kontrol edilir eğer yüzeyde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benekçikler ve iğne ucu gibi kusurlar kalmıs ise bunlar kaplama malzemesi kullanılarak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düzeltilir. Yüzey kuruduktan sonra çok ince bir zımpara kağıdı ile (P400 derece) yüzey</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zımparalanır.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Ardından yüzey bütün tozlardan arındırılır ve ikinci tabaka uygulanır.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 bitiğinde uygulanan tabakanın yaklasık 325 mikron kalınlığında olması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gerekmektedir. Eğer yüzeyde pürüzler veya benekler bulunuyorsa yüzey tekrar kaplama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malzemesi kullanılarak düzeltilir.</w:t>
      </w:r>
    </w:p>
    <w:p w:rsidR="00707866" w:rsidRPr="002D1077" w:rsidRDefault="002D1077" w:rsidP="00750318">
      <w:pPr>
        <w:autoSpaceDE w:val="0"/>
        <w:autoSpaceDN w:val="0"/>
        <w:adjustRightInd w:val="0"/>
        <w:spacing w:after="0" w:line="360" w:lineRule="auto"/>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t>Dış</w:t>
      </w:r>
      <w:r w:rsidR="00707866" w:rsidRPr="002D1077">
        <w:rPr>
          <w:rFonts w:ascii="Times New Roman" w:eastAsia="TimesNewRoman" w:hAnsi="Times New Roman" w:cs="Times New Roman"/>
          <w:b/>
          <w:sz w:val="24"/>
          <w:szCs w:val="24"/>
        </w:rPr>
        <w:t xml:space="preserve"> Cephe Kaplaması</w:t>
      </w:r>
    </w:p>
    <w:p w:rsidR="00707866" w:rsidRPr="002253C1" w:rsidRDefault="002D1077"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Dış</w:t>
      </w:r>
      <w:r w:rsidR="00707866" w:rsidRPr="002253C1">
        <w:rPr>
          <w:rFonts w:ascii="Times New Roman" w:eastAsia="TimesNewRoman" w:hAnsi="Times New Roman" w:cs="Times New Roman"/>
          <w:sz w:val="24"/>
          <w:szCs w:val="24"/>
        </w:rPr>
        <w:t xml:space="preserve"> cephe kaplaması öncesi yüzeyin yağlardan, mantardan veya diğer yosun gibi</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üremelerden, nemden ve pul pul olmus tabakadan arındırılması ve gerekli yerlerin</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onarılması gerekmektedir. Uygulamaya geçmeden önce yüzeyin üzerinde bulunabilecek</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kablo veya diğer monte edilmis elemanların yüzeyden çıkarılması ve bunların dıs cephe</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kaplaması uygulaması gerçeklestikten ve malzeme 7 gün boyunca tamamen</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kuruduktan sonra yüzeye tekrar monte edilmesi gerekmektedir.</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 xml:space="preserve">Bütün bu temizlik ve onarım islemleri bitikten sonra yüzeyin 2000psi </w:t>
      </w:r>
      <w:r w:rsidR="00707866" w:rsidRPr="002253C1">
        <w:rPr>
          <w:rFonts w:ascii="Times New Roman" w:eastAsia="TimesNewRoman" w:hAnsi="Times New Roman" w:cs="Times New Roman"/>
          <w:sz w:val="24"/>
          <w:szCs w:val="24"/>
        </w:rPr>
        <w:lastRenderedPageBreak/>
        <w:t>basınçlı bir su ile</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yıkanması ve kurumaya bırakılması,</w:t>
      </w:r>
      <w:r>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ardından onarım yapılan bölgelere macun</w:t>
      </w:r>
      <w:r w:rsidR="00C679C6">
        <w:rPr>
          <w:rFonts w:ascii="Times New Roman" w:eastAsia="TimesNewRoman" w:hAnsi="Times New Roman" w:cs="Times New Roman"/>
          <w:sz w:val="24"/>
          <w:szCs w:val="24"/>
        </w:rPr>
        <w:t xml:space="preserve"> </w:t>
      </w:r>
      <w:r w:rsidR="00707866" w:rsidRPr="002253C1">
        <w:rPr>
          <w:rFonts w:ascii="Times New Roman" w:eastAsia="TimesNewRoman" w:hAnsi="Times New Roman" w:cs="Times New Roman"/>
          <w:sz w:val="24"/>
          <w:szCs w:val="24"/>
        </w:rPr>
        <w:t>çekilmesi gerekmektedir.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Astar</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Primer yüzeye 8 m2 ‘ye bir litre seklinde ( 0.125 litre her metre kare için) olarak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uygulanır. Uygulamadan sonra yüzey kurumaya bırakılır.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Gerekli bölgelerin kuvvetlendirilmesi</w:t>
      </w:r>
    </w:p>
    <w:p w:rsidR="00707866" w:rsidRPr="00C679C6" w:rsidRDefault="00707866" w:rsidP="00750318">
      <w:pPr>
        <w:pStyle w:val="ListeParagraf"/>
        <w:numPr>
          <w:ilvl w:val="0"/>
          <w:numId w:val="1"/>
        </w:numPr>
        <w:autoSpaceDE w:val="0"/>
        <w:autoSpaceDN w:val="0"/>
        <w:adjustRightInd w:val="0"/>
        <w:spacing w:after="0" w:line="360" w:lineRule="auto"/>
        <w:jc w:val="both"/>
        <w:rPr>
          <w:rFonts w:ascii="Times New Roman" w:eastAsia="TimesNewRoman" w:hAnsi="Times New Roman" w:cs="Times New Roman"/>
          <w:sz w:val="24"/>
          <w:szCs w:val="24"/>
        </w:rPr>
      </w:pPr>
      <w:r w:rsidRPr="00C679C6">
        <w:rPr>
          <w:rFonts w:ascii="Times New Roman" w:eastAsia="TimesNewRoman" w:hAnsi="Times New Roman" w:cs="Times New Roman"/>
          <w:sz w:val="24"/>
          <w:szCs w:val="24"/>
        </w:rPr>
        <w:t>Çatlaklar ve ek yerleri: Yüzeyde bulunan çatlaklar ve ek yerleri onarıldıktan</w:t>
      </w:r>
      <w:r w:rsidR="00C679C6" w:rsidRP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sonra çatlak ve ek yerlerinin üzerine bir kat kaplama ve sistemin özel donatı filesi</w:t>
      </w:r>
      <w:r w:rsidR="00C679C6" w:rsidRP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uygulanır (Donatı filesi’nin genisliğinden yaklasık % 33 daha fazla bir alana</w:t>
      </w:r>
      <w:r w:rsid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kaplama malzemesi çatlaklar ve ek yerleri tam ortalanarak yüzeye uygulanır).</w:t>
      </w:r>
    </w:p>
    <w:p w:rsidR="00707866" w:rsidRPr="00C679C6" w:rsidRDefault="00707866" w:rsidP="00750318">
      <w:pPr>
        <w:pStyle w:val="ListeParagraf"/>
        <w:numPr>
          <w:ilvl w:val="0"/>
          <w:numId w:val="1"/>
        </w:numPr>
        <w:autoSpaceDE w:val="0"/>
        <w:autoSpaceDN w:val="0"/>
        <w:adjustRightInd w:val="0"/>
        <w:spacing w:after="0" w:line="360" w:lineRule="auto"/>
        <w:jc w:val="both"/>
        <w:rPr>
          <w:rFonts w:ascii="Times New Roman" w:eastAsia="TimesNewRoman" w:hAnsi="Times New Roman" w:cs="Times New Roman"/>
          <w:sz w:val="24"/>
          <w:szCs w:val="24"/>
        </w:rPr>
      </w:pPr>
      <w:r w:rsidRPr="00C679C6">
        <w:rPr>
          <w:rFonts w:ascii="Times New Roman" w:eastAsia="TimesNewRoman" w:hAnsi="Times New Roman" w:cs="Times New Roman"/>
          <w:sz w:val="24"/>
          <w:szCs w:val="24"/>
        </w:rPr>
        <w:t>Donatı filesi, kaplama uygulamasının yapıldığı ve uygulama yapılması sırasında</w:t>
      </w:r>
      <w:r w:rsidR="00C679C6" w:rsidRP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ıslak olan yüzeye çekilme ve gerilme yapılmaksızın iç kısmı dısa bakar sekilde</w:t>
      </w:r>
      <w:r w:rsidR="00C679C6" w:rsidRP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direk olarak eklenir. Yüzeyde yapılan uygulama kuruduktan sonra meydana gelen</w:t>
      </w:r>
      <w:r w:rsidR="00C679C6" w:rsidRP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hatları yok etmek ve düz bir satıh elde etmek için yüzey hafif bir sekilde</w:t>
      </w:r>
      <w:r w:rsidR="00C679C6">
        <w:rPr>
          <w:rFonts w:ascii="Times New Roman" w:eastAsia="TimesNewRoman" w:hAnsi="Times New Roman" w:cs="Times New Roman"/>
          <w:sz w:val="24"/>
          <w:szCs w:val="24"/>
        </w:rPr>
        <w:t xml:space="preserve"> </w:t>
      </w:r>
      <w:r w:rsidRPr="00C679C6">
        <w:rPr>
          <w:rFonts w:ascii="Times New Roman" w:eastAsia="TimesNewRoman" w:hAnsi="Times New Roman" w:cs="Times New Roman"/>
          <w:sz w:val="24"/>
          <w:szCs w:val="24"/>
        </w:rPr>
        <w:t>zımparalanır.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Kaplama malzemesi</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Temizlenmis ve onarılmıs olan bu yüzeye ilk kat kaplama malzemesi her m2’ye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0.25 litre düsecek sekilde fırça ya da havasız püskürtme yolu ile uygulanır.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 sonunda ilk tabakanın kalınlığı 250 mikron olmalıdır. Uygulama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bittikten sonra yüzey kontrol edilir, eğer yüzeyde herhangi bir toplu iğne bası gibi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delikler veya kabarcıklar olusmus ise bunlar biraz daha malzeme sürülerek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düzeltilir ve yüzey kurumaya bırakılır.</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Yüzey kuruduktan sonra yukarıda belirtilen sekilde ikinci kat bir kaplama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uygulanır ve uygulama sonunda yüzey kalınlığı 315 mikrona ulasır.</w:t>
      </w:r>
    </w:p>
    <w:p w:rsidR="00C679C6" w:rsidRPr="002253C1" w:rsidRDefault="00C679C6"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9E - MERMER VE MOZAİK İSLERİ</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9E-1. Genel</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mermer denizlik, parapet,</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harpusta ve tezgah isleri ile mozaik harpusta isleri için malzeme ve metodlar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tanımlanmaktadır.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Müteahhit kullanacağı tüm malzemeleri ve gerekli imala</w:t>
      </w:r>
      <w:r w:rsidR="00C679C6">
        <w:rPr>
          <w:rFonts w:ascii="Times New Roman" w:eastAsia="TimesNewRoman" w:hAnsi="Times New Roman" w:cs="Times New Roman"/>
          <w:sz w:val="24"/>
          <w:szCs w:val="24"/>
        </w:rPr>
        <w:t xml:space="preserve">t resimlerini Kontrol teskilatına </w:t>
      </w:r>
      <w:r w:rsidRPr="002253C1">
        <w:rPr>
          <w:rFonts w:ascii="Times New Roman" w:eastAsia="TimesNewRoman" w:hAnsi="Times New Roman" w:cs="Times New Roman"/>
          <w:sz w:val="24"/>
          <w:szCs w:val="24"/>
        </w:rPr>
        <w:t>onay için sunacaktır. Müteahhit ayrıca yapılacak isin yapım yöntemi ve kalitesini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gösteren örnekleri ise baslamadan önce hazırlayarak, Kontrol teskilatıin mutabakatını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alacaktır. Kullanılacak renkler Kontrol teskilatı tarafından belirlenecektir.</w:t>
      </w:r>
    </w:p>
    <w:p w:rsidR="004D4B98" w:rsidRPr="002253C1" w:rsidRDefault="004D4B98"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9E- 2. Malzemeler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Me</w:t>
      </w:r>
      <w:r w:rsidR="00C679C6">
        <w:rPr>
          <w:rFonts w:ascii="Times New Roman" w:eastAsia="TimesNewRoman" w:hAnsi="Times New Roman" w:cs="Times New Roman"/>
          <w:sz w:val="24"/>
          <w:szCs w:val="24"/>
        </w:rPr>
        <w:t>rmer: TS 2513, özgül ağırlığı 2,</w:t>
      </w:r>
      <w:r w:rsidRPr="002253C1">
        <w:rPr>
          <w:rFonts w:ascii="Times New Roman" w:eastAsia="TimesNewRoman" w:hAnsi="Times New Roman" w:cs="Times New Roman"/>
          <w:sz w:val="24"/>
          <w:szCs w:val="24"/>
        </w:rPr>
        <w:t>5 gr/cm3, basınç mukavemeti en az 600</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kg/cm2.</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Beyaz Çimento: TS 21</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Portlant çimento ve kum Kısım 3A da açıklandığı gibi olacaktır.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9E- 3. İsçilik</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Mermerler projede gösterilen boyut ve kalınlıkta fabrikada kesilip, kenarları yuvarlatılıp,</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pahları açılıp, cilalanarak isyerine getirilecektir. Denizlikler, parapetler ve harpustalar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mümkün olduğu ölçüde eksiz ve monolitik olacaktır. Tezgahlar ise eksiz olacaktır.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Mermer denizlik ve harpustalar yaklasık 2-3 cm kalınlığında 400 kg dozlu harç üzerine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terazisinde ve kotunda yerlestirilecektir. Mermer banyo tezgahları projede gösterildiği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sekilde ve Kontrol teskilatı talimatlarına uygun olarak monte edilecektir. Parapet ve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denizliklerin pencere ile birlesim noktaları Kontrol teskilatıin onaylayacağı malzeme ile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yalıtılacaktır.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Mozaik harpusta yapılacak yerin altına projesine göre Kısım 3D'de açıklandığı gibi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tesviye betonu döküldükten sonra l m3 doğal mermer princine 650 kg beyaz çimento</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katılarak hazırlanan harç ile projesine uygun olarak harpusta dökülecektir. Gerekli kür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islemi en az üç gün süresince uygulanmalıdır. Mozaik prizini aldıktan sonra yüzey</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silinerek mermer prinçlerinin görünmesi sağlanacak ve daha sonra yüzey</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taraklanacaktır.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Mermer döseme ve mozaik isleri yapılması sırasında ve sonrasındaki 3 gün boyunca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ortam sıcaklığının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5 °C'ın altına düsmemesi sağlanmalıdır.</w:t>
      </w:r>
    </w:p>
    <w:p w:rsidR="005F6DC3" w:rsidRDefault="005F6DC3"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DD1CC0" w:rsidRPr="002253C1" w:rsidRDefault="00DD1CC0" w:rsidP="00750318">
      <w:pPr>
        <w:autoSpaceDE w:val="0"/>
        <w:autoSpaceDN w:val="0"/>
        <w:adjustRightInd w:val="0"/>
        <w:spacing w:after="0" w:line="360" w:lineRule="auto"/>
        <w:jc w:val="both"/>
        <w:rPr>
          <w:rFonts w:ascii="Times New Roman" w:eastAsia="TimesNewRoman" w:hAnsi="Times New Roman" w:cs="Times New Roman"/>
          <w:sz w:val="24"/>
          <w:szCs w:val="24"/>
        </w:rPr>
      </w:pP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9F - LAMİNAT PARKE</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Sartnamede, projelerde gösterilen yerlerde uygulanacak laminant parke. isi için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malzeme ve metodlar tanımlanmaktadır. Müteahhit kullanacağı tüm malzemeleri ve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gerekli imalat resimlerini Kontrole onay için sunacaktır. Müteahhit ayrıca yapılacak isin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kalitesini gösteren örnekleri ise baslamadan önce hazırlayarak, Kontrolün mutabakatını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alacaktır.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Laminant Parke yapısı:</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Yüksek yoğunluğa sahip yonga levhanın (HDF) alt kısmında kraft kağıdı,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üst kısmında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ise laminat kaplı olan malzemelerdir.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Orta ve yüksek yoğunluk da ki lif levhaların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üzerinde dekor kağıd suretiyle ve daha sonra sertlestirilerek imal edilecektir.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Üst yüzeyde parke yüksek yüzeysel dirence (asınma sertlik,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çizilme ve kimyasal</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maddelere suya,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sigara atesine,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günes ısınlarına) dayanıklı olacaktır.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Kalınlık minimum 7 mm,</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boyutları ise190-200 /1200 mm olacaktır</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Uygulama normal klima kosullarında yani yaklasık 20 °C sıcaklıkta ve</w:t>
      </w:r>
      <w:r w:rsidR="008520AA">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%50-60lık nem</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oranında yapılacaktır. Parke paketleri uygulamadan en az 48 saat önce aynı klima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kosullarındaki bir mekana konulacak, depolama ve bekletme sırasında paketler mutlaka</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temizlenmis olacaktır, Zemin üzerine hem rutubeti hem de nemi kesmek için en az 2</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mm kalınlığında polietilen folyo serilecektir. Döseme sırasında duvar kenarlarından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yaklasık 15 mm bosluk bırakılacaktır. 40 m² den büyük mekanlarda, 6 m'yi geçen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uzunlukların ortasında en az 10 mm'lik çalısma derzi bırakılacaktır. Eğer yanyana </w:t>
      </w:r>
      <w:r w:rsidRPr="002253C1">
        <w:rPr>
          <w:rFonts w:ascii="Times New Roman" w:eastAsia="TimesNewRoman" w:hAnsi="Times New Roman" w:cs="Times New Roman"/>
          <w:sz w:val="24"/>
          <w:szCs w:val="24"/>
        </w:rPr>
        <w:lastRenderedPageBreak/>
        <w:t>birkaç</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mekanda parke uygulaması yapılacaksa, kapı esiklerinde de çalısma derzi bırakılacak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bosluk esik profili ile kapatılacaktır. İlk sıranın dösenmesi sırasında artan parça, ikinci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sıranın ilk parçası olarak kullanılacak ve her sırada aynı islem tekrarlanarak minimum</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zaiyat sağlanacaktır. Yanyana iki sıradaki parke boyları arasındaki kaydırma aksı</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30 cm’den az olmayacak; ayrıca 30 cm’den küçük parkeler kullanılmayacaktır. Döseme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sırasında parke boyları kinis-zıvana seklindeki kenarlarından birbirlerine geçirilerek</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yapıstırılacak ve zemin üzerine serbestçe oturan yüzer bir döseme kaplaması elde</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edilecektir. Yüzeye tasan yapıstırıcı kurumadan nemli bir bezle silinecektir. Ek yerlerinin</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sıkıstırılmasında mutlaka ahsap veya plastik takoz kullanılarak, kirislerin hasar görmesi</w:t>
      </w:r>
      <w:r w:rsidR="00C679C6">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önlenecektir.</w:t>
      </w:r>
    </w:p>
    <w:p w:rsidR="00707866" w:rsidRPr="00C679C6"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C679C6">
        <w:rPr>
          <w:rFonts w:ascii="Times New Roman" w:eastAsia="TimesNewRoman" w:hAnsi="Times New Roman" w:cs="Times New Roman"/>
          <w:b/>
          <w:sz w:val="24"/>
          <w:szCs w:val="24"/>
        </w:rPr>
        <w:t>9G – RENKLİ MERMER</w:t>
      </w:r>
    </w:p>
    <w:p w:rsidR="00707866"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İnsaatta kullanılacak renkli mermer gayet kesif bir kalker, nesci ince daneli billuri ve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mütecanis, plâk halinde kullanılacaklar yatak yüzüne paralel olacak, 2 cm. veya daha</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fazla kalınlıkta katraklarda kesilmis olacaktır.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Plaklardaki damarlar uzunluğuna paralel olarak az bulunacak, katiyen bulutlu, benekli</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ve çarpık olmayacaktır.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Kesafeti 2500 kg/m³ den, tazyike mukavemeti ise 600 kg/cm² den az olmayacaktır.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Çatlak, çukur ve fazla damarlı ve içinde kil ve diğer yabancı maddeleri havi</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olmayacaktır.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Kaplamada kullanılacak tortul veya volkanik renkli taslar, en az renkli mermer vasıf ve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dayanıklılığında, ocağın özel renginde ve deseninde olacaktır.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9H – TRAVERTEN</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Traverten kalsiyum karbonat (CACO3) ihtiva eden kaynak suları ile bilhassa sıcak su</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kaynaklarının, hava ile temasında, karbondioksitin (C02) uçmasından sonra, tabakalar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halinde birikmesinden meydana gelmis bir kalker tasıdır.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Bu taslar, sünger gibi delikli ve hafiftir. Delikler, hava kabarcıklarından, içindeki nebat ve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hayvan kalıntılarının, zamanla çürümesinden meydana gelmistir. Mermer kadar sert</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olmayıp, Ocaktan çıktığı zaman yumusak ve islenmesi kolaydır. Hava ile temasında,</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 xml:space="preserve">ocaktaki rutubetini kaybederek sertlesir. </w:t>
      </w:r>
      <w:r w:rsidR="002D1077" w:rsidRPr="002253C1">
        <w:rPr>
          <w:rFonts w:ascii="Times New Roman" w:eastAsia="TimesNewRoman" w:hAnsi="Times New Roman" w:cs="Times New Roman"/>
          <w:sz w:val="24"/>
          <w:szCs w:val="24"/>
        </w:rPr>
        <w:t>Kâfi</w:t>
      </w:r>
      <w:r w:rsidRPr="002253C1">
        <w:rPr>
          <w:rFonts w:ascii="Times New Roman" w:eastAsia="TimesNewRoman" w:hAnsi="Times New Roman" w:cs="Times New Roman"/>
          <w:sz w:val="24"/>
          <w:szCs w:val="24"/>
        </w:rPr>
        <w:t xml:space="preserve"> miktarda sertlesmemis ve kesif olmayanlar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insaat islerinde kullanılamaz.</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Bu taslar çatlaksız ve homojen sertlikte olmalıdır.</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Porozite % 12 den az</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Su emme ağırlığının % 5 den az</w:t>
      </w:r>
    </w:p>
    <w:p w:rsidR="00707866" w:rsidRPr="002253C1" w:rsidRDefault="00707866" w:rsidP="00750318">
      <w:pPr>
        <w:autoSpaceDE w:val="0"/>
        <w:autoSpaceDN w:val="0"/>
        <w:adjustRightInd w:val="0"/>
        <w:spacing w:after="0" w:line="360" w:lineRule="auto"/>
        <w:ind w:left="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Basınç mukavemeti 200 kg/cm² den fazla olmalıdır.</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Bu taslar, yoğunluğuna göre mermerler gibi, katraklarda 2 cm. ye kadar levhalar halinde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kesilebilirler. Renkleri sarı, krem, bej, yesil ve kahverengi olur. (Genellikle kaplama</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islerinde kullanılır.)</w:t>
      </w:r>
    </w:p>
    <w:p w:rsidR="00707866" w:rsidRPr="002D1077" w:rsidRDefault="00707866" w:rsidP="00750318">
      <w:pPr>
        <w:autoSpaceDE w:val="0"/>
        <w:autoSpaceDN w:val="0"/>
        <w:adjustRightInd w:val="0"/>
        <w:spacing w:after="0" w:line="360" w:lineRule="auto"/>
        <w:jc w:val="both"/>
        <w:rPr>
          <w:rFonts w:ascii="Times New Roman" w:eastAsia="TimesNewRoman" w:hAnsi="Times New Roman" w:cs="Times New Roman"/>
          <w:b/>
          <w:sz w:val="24"/>
          <w:szCs w:val="24"/>
        </w:rPr>
      </w:pPr>
      <w:r w:rsidRPr="002D1077">
        <w:rPr>
          <w:rFonts w:ascii="Times New Roman" w:eastAsia="TimesNewRoman" w:hAnsi="Times New Roman" w:cs="Times New Roman"/>
          <w:b/>
          <w:sz w:val="24"/>
          <w:szCs w:val="24"/>
        </w:rPr>
        <w:t>9I – MERDİVEN KAPLAMALARI</w:t>
      </w:r>
    </w:p>
    <w:p w:rsidR="00707866" w:rsidRPr="002253C1" w:rsidRDefault="00707866" w:rsidP="00750318">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Mermer, Mozaik, doğal tas ve suni mermer plâklarla yapılan merdiven kaplamaları,</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döseme ve duvar kaplamaları sartnamesine uygun olarak yapılacaktır.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lastRenderedPageBreak/>
        <w:t>a - Mozaik, kaplama, mevcut beton basamaklar üzerine temizi 2,5 cm. kalınlıkta olmak</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üzere yapılacak yeteri kadar sertlestikten sonra silinip perdahlanacaktır. İstenildiği</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takdirde ufkî kısımların kenarlarında bordür bırakmak sureti ile orta kısımları</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taraklanabilir. Basamak dıs köseleri keskin veya yuvarlak olmak üzere düz veya çıkıntılı</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olarak yapılacaktır.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b - Mermer kaplamalarında basamak kısımları en az 3 cm. rıht ve süpürgelikler 3 cm.</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kalınlığında olmak üzere tafsilat resimlerine uygun olarak yapılacaktır.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c - Doğal tas ve traverten kaplamaların basamak kısımları en az 4 cm. rıht ve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süpürgelikleri ise 3 cm. kalınlığında plaklarla yapılacaktır.</w:t>
      </w:r>
      <w:r w:rsidR="004C4B84">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Basamak boyu 1,5 m. kadar olan kaplamalar tek plaktan, daha uzun olanlar ise, boyları</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1 m. civarında olmak üzere ekleri sasırtmalı olarak yapılacaktır. Ancak basamak</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genisliğinde ek yapılmayacaktır.</w:t>
      </w:r>
    </w:p>
    <w:p w:rsidR="00707866" w:rsidRPr="002253C1"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d - Suni mermer kaplamaların basamak kısımları en az 5 cm. rıht ve süpürgelik ise 3</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cm. kalınlığında olacaktır. Basamak kısımları ile rıht kısımları birlesmeyecek, aralarında</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2 mm. kadar bir aralık bırakılacaktır.</w:t>
      </w:r>
      <w:r w:rsidR="004D4B98">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Basamak ve rıhtları birlikte yapılmıs gönyeli suni mermer plaklarla yapılan</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kaplamalarda, plaklar mevcut beton basamak yüzleri üzerine harçla oturtulacak, rıht</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kısımlarına harç konulmayacaktır ve rıhtlar alttaki basamaklar üzerine binmeyecektir.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Gerek rıhtlar ve gerekse süpürgelikler ile basamaklar arasında en az 2 mm.'lik bir aralık</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bırakılacaktır.</w:t>
      </w:r>
    </w:p>
    <w:p w:rsidR="00707866" w:rsidRDefault="00707866" w:rsidP="00750318">
      <w:pPr>
        <w:autoSpaceDE w:val="0"/>
        <w:autoSpaceDN w:val="0"/>
        <w:adjustRightInd w:val="0"/>
        <w:spacing w:after="0" w:line="360" w:lineRule="auto"/>
        <w:jc w:val="both"/>
        <w:rPr>
          <w:rFonts w:ascii="Times New Roman" w:eastAsia="TimesNewRoman" w:hAnsi="Times New Roman" w:cs="Times New Roman"/>
          <w:sz w:val="24"/>
          <w:szCs w:val="24"/>
        </w:rPr>
      </w:pPr>
      <w:r w:rsidRPr="002253C1">
        <w:rPr>
          <w:rFonts w:ascii="Times New Roman" w:eastAsia="TimesNewRoman" w:hAnsi="Times New Roman" w:cs="Times New Roman"/>
          <w:sz w:val="24"/>
          <w:szCs w:val="24"/>
        </w:rPr>
        <w:t>e - Mermer, traverten, doğal tas veya suni mermer plaklarla yapılacak iç ve dıs</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denizlikler detay resimlerine tamamen uygun ve kendi sartnamesinde yazılı evsaf ve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nitelikte olacaktır.</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Kaplama iti sona erince, kaplanan yüzeyler tamamen tahta veya benzeri bir malzeme ile</w:t>
      </w:r>
      <w:r w:rsidR="002D1077">
        <w:rPr>
          <w:rFonts w:ascii="Times New Roman" w:eastAsia="TimesNewRoman" w:hAnsi="Times New Roman" w:cs="Times New Roman"/>
          <w:sz w:val="24"/>
          <w:szCs w:val="24"/>
        </w:rPr>
        <w:t xml:space="preserve"> </w:t>
      </w:r>
      <w:r w:rsidRPr="002253C1">
        <w:rPr>
          <w:rFonts w:ascii="Times New Roman" w:eastAsia="TimesNewRoman" w:hAnsi="Times New Roman" w:cs="Times New Roman"/>
          <w:sz w:val="24"/>
          <w:szCs w:val="24"/>
        </w:rPr>
        <w:t>örtülecek, teslim zamanına kadar bu tekilde muhafaza edilecektir.</w:t>
      </w:r>
    </w:p>
    <w:p w:rsidR="008531F8" w:rsidRPr="008531F8" w:rsidRDefault="00282145" w:rsidP="00750318">
      <w:pPr>
        <w:pStyle w:val="Balk2"/>
        <w:spacing w:before="0" w:after="0" w:line="360" w:lineRule="auto"/>
        <w:rPr>
          <w:rFonts w:ascii="Times New Roman" w:hAnsi="Times New Roman" w:cs="Times New Roman"/>
          <w:i w:val="0"/>
          <w:sz w:val="24"/>
          <w:szCs w:val="24"/>
        </w:rPr>
      </w:pPr>
      <w:bookmarkStart w:id="1" w:name="_Toc8297313"/>
      <w:r>
        <w:rPr>
          <w:rFonts w:ascii="Times New Roman" w:hAnsi="Times New Roman" w:cs="Times New Roman"/>
          <w:i w:val="0"/>
          <w:sz w:val="24"/>
          <w:szCs w:val="24"/>
        </w:rPr>
        <w:t>10</w:t>
      </w:r>
      <w:r w:rsidR="008531F8">
        <w:rPr>
          <w:rFonts w:ascii="Times New Roman" w:hAnsi="Times New Roman" w:cs="Times New Roman"/>
          <w:i w:val="0"/>
          <w:sz w:val="24"/>
          <w:szCs w:val="24"/>
        </w:rPr>
        <w:t>.</w:t>
      </w:r>
      <w:r w:rsidR="008531F8" w:rsidRPr="008531F8">
        <w:rPr>
          <w:rFonts w:ascii="Times New Roman" w:hAnsi="Times New Roman" w:cs="Times New Roman"/>
          <w:i w:val="0"/>
          <w:sz w:val="24"/>
          <w:szCs w:val="24"/>
        </w:rPr>
        <w:t xml:space="preserve">ŞANTİYE </w:t>
      </w:r>
      <w:bookmarkEnd w:id="1"/>
      <w:r w:rsidR="00813EDB">
        <w:rPr>
          <w:rFonts w:ascii="Times New Roman" w:hAnsi="Times New Roman" w:cs="Times New Roman"/>
          <w:i w:val="0"/>
          <w:sz w:val="24"/>
          <w:szCs w:val="24"/>
        </w:rPr>
        <w:t>KURULUMU</w:t>
      </w:r>
    </w:p>
    <w:p w:rsidR="008531F8" w:rsidRDefault="00282145" w:rsidP="00750318">
      <w:pPr>
        <w:pStyle w:val="Balk3"/>
        <w:spacing w:before="0" w:after="0" w:line="360" w:lineRule="auto"/>
        <w:rPr>
          <w:rFonts w:ascii="Times New Roman" w:hAnsi="Times New Roman" w:cs="Times New Roman"/>
          <w:sz w:val="24"/>
          <w:szCs w:val="24"/>
        </w:rPr>
      </w:pPr>
      <w:bookmarkStart w:id="2" w:name="_Toc8297314"/>
      <w:r>
        <w:rPr>
          <w:rFonts w:ascii="Times New Roman" w:hAnsi="Times New Roman" w:cs="Times New Roman"/>
          <w:sz w:val="24"/>
          <w:szCs w:val="24"/>
        </w:rPr>
        <w:t>10.1</w:t>
      </w:r>
      <w:r w:rsidR="008531F8">
        <w:rPr>
          <w:rFonts w:ascii="Times New Roman" w:hAnsi="Times New Roman" w:cs="Times New Roman"/>
          <w:sz w:val="24"/>
          <w:szCs w:val="24"/>
        </w:rPr>
        <w:t xml:space="preserve"> </w:t>
      </w:r>
      <w:r w:rsidR="008531F8" w:rsidRPr="008531F8">
        <w:rPr>
          <w:rFonts w:ascii="Times New Roman" w:hAnsi="Times New Roman" w:cs="Times New Roman"/>
          <w:sz w:val="24"/>
          <w:szCs w:val="24"/>
        </w:rPr>
        <w:t>Şantiye Bina ve Tesisleri</w:t>
      </w:r>
      <w:bookmarkEnd w:id="2"/>
    </w:p>
    <w:p w:rsidR="005F568C" w:rsidRPr="008531F8" w:rsidRDefault="005F568C" w:rsidP="00750318">
      <w:pPr>
        <w:spacing w:after="0" w:line="360" w:lineRule="auto"/>
        <w:ind w:firstLine="708"/>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açık ve kapalı depolar, atölyeler, idare binaları ve kendisi için gerekli gördüğü her türlü tesis ve binayı inşa edecektir. Tesislerin yerleri, Kontrol Teşkilatı ile birlikte önceden belirlenecektir. Toprak, yüzey altı toprağı ve yeraltı suyunun kirlenmesin önlemek için, yakıt ve yağlama maddelerinin sızdırmaz depolarda güvenli şekilde depolanmasına özel itina gösterilecektir. Aynı koşul, atölyeler veya diğer onarım tesisleri için de geçerlidir.</w:t>
      </w:r>
    </w:p>
    <w:p w:rsidR="005F568C" w:rsidRPr="008531F8" w:rsidRDefault="005F568C" w:rsidP="00750318">
      <w:pPr>
        <w:spacing w:after="0" w:line="360" w:lineRule="auto"/>
        <w:ind w:firstLine="708"/>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görevlendirdiği tüm personele, yeraltı suyunun korunması yönetmeliğine uyulması konusunda kesin talimat verecektir. Su ve toprak kaynaklarının kirliliğinin önlenmesi için yeterli önlem almaması sonucu kirlenen toprakları Yüklenici, masrafı kendisine ait olmak üzere değiştirecek ve yeraltı suyunun herhangi bir şekilde katkılanmasına ilişkin her türlü sorumluluğu taşıyacaktır.</w:t>
      </w:r>
    </w:p>
    <w:p w:rsidR="008531F8" w:rsidRPr="008531F8" w:rsidRDefault="00282145" w:rsidP="00750318">
      <w:pPr>
        <w:pStyle w:val="Balk3"/>
        <w:spacing w:before="0" w:after="0" w:line="360" w:lineRule="auto"/>
        <w:rPr>
          <w:rFonts w:ascii="Times New Roman" w:hAnsi="Times New Roman" w:cs="Times New Roman"/>
          <w:sz w:val="24"/>
          <w:szCs w:val="24"/>
        </w:rPr>
      </w:pPr>
      <w:bookmarkStart w:id="3" w:name="_Toc8297315"/>
      <w:r>
        <w:rPr>
          <w:rFonts w:ascii="Times New Roman" w:hAnsi="Times New Roman" w:cs="Times New Roman"/>
          <w:sz w:val="24"/>
          <w:szCs w:val="24"/>
        </w:rPr>
        <w:lastRenderedPageBreak/>
        <w:t xml:space="preserve">10.2 </w:t>
      </w:r>
      <w:r w:rsidR="008531F8" w:rsidRPr="008531F8">
        <w:rPr>
          <w:rFonts w:ascii="Times New Roman" w:hAnsi="Times New Roman" w:cs="Times New Roman"/>
          <w:sz w:val="24"/>
          <w:szCs w:val="24"/>
        </w:rPr>
        <w:t>Şantiye Binaları</w:t>
      </w:r>
      <w:bookmarkEnd w:id="3"/>
    </w:p>
    <w:p w:rsidR="008531F8" w:rsidRPr="008531F8" w:rsidRDefault="008531F8" w:rsidP="00750318">
      <w:pPr>
        <w:spacing w:after="0" w:line="360" w:lineRule="auto"/>
        <w:ind w:firstLine="708"/>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şantiyedeki personeli için büroların yanı sıra, Kontrol teşkilatı ve şantiyedeki temsilcisi için ayrı büro ile araç parkını masrafları kendisine ait olmak üzere sağlayacak ve bakımını üstlenecektir.</w:t>
      </w:r>
    </w:p>
    <w:p w:rsidR="008531F8" w:rsidRPr="008531F8" w:rsidRDefault="008531F8" w:rsidP="00750318">
      <w:pPr>
        <w:spacing w:after="0" w:line="360" w:lineRule="auto"/>
        <w:ind w:firstLine="708"/>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 xml:space="preserve">Kontrol teşkilatın 'in şantiye tesisleri en az </w:t>
      </w:r>
      <w:smartTag w:uri="urn:schemas-microsoft-com:office:smarttags" w:element="metricconverter">
        <w:smartTagPr>
          <w:attr w:name="ProductID" w:val="25 m2"/>
        </w:smartTagPr>
        <w:r w:rsidRPr="008531F8">
          <w:rPr>
            <w:rFonts w:ascii="Times New Roman" w:hAnsi="Times New Roman" w:cs="Times New Roman"/>
            <w:color w:val="000000"/>
            <w:sz w:val="24"/>
            <w:szCs w:val="24"/>
          </w:rPr>
          <w:t>25 m2</w:t>
        </w:r>
      </w:smartTag>
      <w:r w:rsidRPr="008531F8">
        <w:rPr>
          <w:rFonts w:ascii="Times New Roman" w:hAnsi="Times New Roman" w:cs="Times New Roman"/>
          <w:color w:val="000000"/>
          <w:sz w:val="24"/>
          <w:szCs w:val="24"/>
        </w:rPr>
        <w:t xml:space="preserve"> genişliğinde büro ile uygun Sıhhi Tesisat ve en az iki oto'luk bir park sahası</w:t>
      </w:r>
      <w:r w:rsidR="00813EDB">
        <w:rPr>
          <w:rFonts w:ascii="Times New Roman" w:hAnsi="Times New Roman" w:cs="Times New Roman"/>
          <w:color w:val="000000"/>
          <w:sz w:val="24"/>
          <w:szCs w:val="24"/>
        </w:rPr>
        <w:t>nı kapsayacaktır. Büro, en az 2,</w:t>
      </w:r>
      <w:r w:rsidRPr="008531F8">
        <w:rPr>
          <w:rFonts w:ascii="Times New Roman" w:hAnsi="Times New Roman" w:cs="Times New Roman"/>
          <w:color w:val="000000"/>
          <w:sz w:val="24"/>
          <w:szCs w:val="24"/>
        </w:rPr>
        <w:t>4 m baş üstü boşluğuna sahip olacak, dış hava şartlarından etkilenmeyecek, iyi havalandırılmış, iklimlenmiş, yeterince aydınlatılmış, güvenli kilitli kapılar, pencereler ve 2 masa, 2 dolap ve 6 sandalye ile donanımlı olacaktır.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Kontrol teşkilatı 'nın büro ve sıhhi tesisatının kağıt, soğutulmuş içme suyu, ısıtma, serinletme, aydınlatma ve temizlik ile ilgili giderlerini karşılayacaktır.</w:t>
      </w:r>
    </w:p>
    <w:p w:rsidR="008531F8" w:rsidRPr="008531F8" w:rsidRDefault="008531F8" w:rsidP="00750318">
      <w:pPr>
        <w:pStyle w:val="Balk3"/>
        <w:spacing w:before="0" w:after="0" w:line="360" w:lineRule="auto"/>
        <w:ind w:left="420" w:hanging="420"/>
        <w:rPr>
          <w:rFonts w:ascii="Times New Roman" w:hAnsi="Times New Roman" w:cs="Times New Roman"/>
          <w:sz w:val="24"/>
          <w:szCs w:val="24"/>
        </w:rPr>
      </w:pPr>
      <w:bookmarkStart w:id="4" w:name="_Toc8297316"/>
      <w:r>
        <w:rPr>
          <w:rFonts w:ascii="Times New Roman" w:hAnsi="Times New Roman" w:cs="Times New Roman"/>
          <w:sz w:val="24"/>
          <w:szCs w:val="24"/>
        </w:rPr>
        <w:t>1</w:t>
      </w:r>
      <w:r w:rsidR="00282145">
        <w:rPr>
          <w:rFonts w:ascii="Times New Roman" w:hAnsi="Times New Roman" w:cs="Times New Roman"/>
          <w:sz w:val="24"/>
          <w:szCs w:val="24"/>
        </w:rPr>
        <w:t>0</w:t>
      </w:r>
      <w:r>
        <w:rPr>
          <w:rFonts w:ascii="Times New Roman" w:hAnsi="Times New Roman" w:cs="Times New Roman"/>
          <w:sz w:val="24"/>
          <w:szCs w:val="24"/>
        </w:rPr>
        <w:t>.</w:t>
      </w:r>
      <w:r w:rsidR="00813EDB">
        <w:rPr>
          <w:rFonts w:ascii="Times New Roman" w:hAnsi="Times New Roman" w:cs="Times New Roman"/>
          <w:sz w:val="24"/>
          <w:szCs w:val="24"/>
        </w:rPr>
        <w:t>3 Güvenlik</w:t>
      </w:r>
      <w:r w:rsidRPr="008531F8">
        <w:rPr>
          <w:rFonts w:ascii="Times New Roman" w:hAnsi="Times New Roman" w:cs="Times New Roman"/>
          <w:sz w:val="24"/>
          <w:szCs w:val="24"/>
        </w:rPr>
        <w:t xml:space="preserve"> ve Barınma</w:t>
      </w:r>
      <w:bookmarkEnd w:id="4"/>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şantiyede alacağı önlemlerin, sağlık, güvenli çalışma, rahat çalışma ortamı ve yeraltı suyunun korunmasına ilişkin yürürlükteki yönetmeliklere kesinlikle uygun olmasını sağlayacaktır.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 xml:space="preserve">Yüklenici, masrafları kendisine ait olmak üzere, işçilerinin güvenliği bakımından tüm açık kazılarda yeterli önlemleri alacağı gibi </w:t>
      </w:r>
      <w:r w:rsidR="00FC7966">
        <w:rPr>
          <w:rFonts w:ascii="Times New Roman" w:hAnsi="Times New Roman" w:cs="Times New Roman"/>
          <w:color w:val="000000"/>
          <w:sz w:val="24"/>
          <w:szCs w:val="24"/>
        </w:rPr>
        <w:t xml:space="preserve">şantiye </w:t>
      </w:r>
      <w:r w:rsidRPr="008531F8">
        <w:rPr>
          <w:rFonts w:ascii="Times New Roman" w:hAnsi="Times New Roman" w:cs="Times New Roman"/>
          <w:color w:val="000000"/>
          <w:sz w:val="24"/>
          <w:szCs w:val="24"/>
        </w:rPr>
        <w:t>etrafının geçici çitlerle çevrilmesini, işçileri ve kontrol personeli için uygun barınak ve/veya yemekhanelerin ve banyo, tuvalet gibi tesislerin yapımını sağlayacaktır. Şantiyede, yeraltı suyunun korunması yönetmeliğine uygun yeterli sayıda tuvalet bulunacaktır. Yüklenici'nin bu konulan ihmal etmesi durumu</w:t>
      </w:r>
      <w:r w:rsidR="00FC7966">
        <w:rPr>
          <w:rFonts w:ascii="Times New Roman" w:hAnsi="Times New Roman" w:cs="Times New Roman"/>
          <w:color w:val="000000"/>
          <w:sz w:val="24"/>
          <w:szCs w:val="24"/>
        </w:rPr>
        <w:t>nda Kontrol Teşkilatı, söz konus</w:t>
      </w:r>
      <w:r w:rsidRPr="008531F8">
        <w:rPr>
          <w:rFonts w:ascii="Times New Roman" w:hAnsi="Times New Roman" w:cs="Times New Roman"/>
          <w:color w:val="000000"/>
          <w:sz w:val="24"/>
          <w:szCs w:val="24"/>
        </w:rPr>
        <w:t>u tesislerin, masrafları Yüklenici'ye ait olmak üzere yapılmasını sağlar.</w:t>
      </w:r>
    </w:p>
    <w:p w:rsidR="008531F8" w:rsidRPr="008531F8" w:rsidRDefault="00282145" w:rsidP="00750318">
      <w:pPr>
        <w:pStyle w:val="Balk3"/>
        <w:numPr>
          <w:ilvl w:val="1"/>
          <w:numId w:val="7"/>
        </w:numPr>
        <w:spacing w:before="0" w:after="0" w:line="360" w:lineRule="auto"/>
        <w:rPr>
          <w:rFonts w:ascii="Times New Roman" w:hAnsi="Times New Roman" w:cs="Times New Roman"/>
          <w:sz w:val="24"/>
          <w:szCs w:val="24"/>
        </w:rPr>
      </w:pPr>
      <w:bookmarkStart w:id="5" w:name="_Toc8297317"/>
      <w:r>
        <w:rPr>
          <w:rFonts w:ascii="Times New Roman" w:hAnsi="Times New Roman" w:cs="Times New Roman"/>
          <w:sz w:val="24"/>
          <w:szCs w:val="24"/>
        </w:rPr>
        <w:t xml:space="preserve">   </w:t>
      </w:r>
      <w:r w:rsidR="008531F8" w:rsidRPr="008531F8">
        <w:rPr>
          <w:rFonts w:ascii="Times New Roman" w:hAnsi="Times New Roman" w:cs="Times New Roman"/>
          <w:sz w:val="24"/>
          <w:szCs w:val="24"/>
        </w:rPr>
        <w:t>İlk Yardım Malzemesi</w:t>
      </w:r>
      <w:bookmarkEnd w:id="5"/>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masrafı kendisine ait olmak üzere inşaat süresince, bütün inşaat yerlerinde yeterli ilk yardım ekipmanı bulunduracak ve ihtiyaçlarını temin edecektir.</w:t>
      </w:r>
    </w:p>
    <w:p w:rsidR="008531F8" w:rsidRPr="008531F8" w:rsidRDefault="00282145" w:rsidP="00750318">
      <w:pPr>
        <w:pStyle w:val="Balk3"/>
        <w:numPr>
          <w:ilvl w:val="1"/>
          <w:numId w:val="7"/>
        </w:numPr>
        <w:spacing w:before="0" w:after="0" w:line="360" w:lineRule="auto"/>
        <w:rPr>
          <w:rFonts w:ascii="Times New Roman" w:hAnsi="Times New Roman" w:cs="Times New Roman"/>
          <w:sz w:val="24"/>
          <w:szCs w:val="24"/>
        </w:rPr>
      </w:pPr>
      <w:bookmarkStart w:id="6" w:name="_Toc8297318"/>
      <w:r>
        <w:rPr>
          <w:rFonts w:ascii="Times New Roman" w:hAnsi="Times New Roman" w:cs="Times New Roman"/>
          <w:sz w:val="24"/>
          <w:szCs w:val="24"/>
        </w:rPr>
        <w:t xml:space="preserve"> </w:t>
      </w:r>
      <w:r w:rsidR="008531F8" w:rsidRPr="008531F8">
        <w:rPr>
          <w:rFonts w:ascii="Times New Roman" w:hAnsi="Times New Roman" w:cs="Times New Roman"/>
          <w:sz w:val="24"/>
          <w:szCs w:val="24"/>
        </w:rPr>
        <w:t>Şantiyenin Temiz Tutulması</w:t>
      </w:r>
      <w:bookmarkEnd w:id="6"/>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iş yerini temiz ve derli toplu tutmak için elinden geleni yapacak ve zeminin ve yeraltı suyunun kirlenmesine karşı bütün tedbirleri alacaktır.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masrafı kendine ait olmak üzere, katı ve sıvı atıkların uzaklaştırılması için gerekli tedbirleri almaktan sorumlu olacaktır. Ayrıca, çalıştırdığı bütün personele iş yerinde sağlanan sağlık tesislerinin kullanılması için kesin talimat verecektir.</w:t>
      </w:r>
    </w:p>
    <w:p w:rsidR="008531F8" w:rsidRPr="008531F8" w:rsidRDefault="00282145" w:rsidP="00750318">
      <w:pPr>
        <w:pStyle w:val="Balk3"/>
        <w:numPr>
          <w:ilvl w:val="1"/>
          <w:numId w:val="7"/>
        </w:numPr>
        <w:spacing w:before="0" w:after="0" w:line="360" w:lineRule="auto"/>
        <w:rPr>
          <w:rFonts w:ascii="Times New Roman" w:hAnsi="Times New Roman" w:cs="Times New Roman"/>
          <w:sz w:val="24"/>
          <w:szCs w:val="24"/>
        </w:rPr>
      </w:pPr>
      <w:bookmarkStart w:id="7" w:name="_Toc8297319"/>
      <w:r>
        <w:rPr>
          <w:rFonts w:ascii="Times New Roman" w:hAnsi="Times New Roman" w:cs="Times New Roman"/>
          <w:sz w:val="24"/>
          <w:szCs w:val="24"/>
        </w:rPr>
        <w:t xml:space="preserve"> </w:t>
      </w:r>
      <w:r w:rsidR="008531F8" w:rsidRPr="008531F8">
        <w:rPr>
          <w:rFonts w:ascii="Times New Roman" w:hAnsi="Times New Roman" w:cs="Times New Roman"/>
          <w:sz w:val="24"/>
          <w:szCs w:val="24"/>
        </w:rPr>
        <w:t>Su ve Elektrik Temini</w:t>
      </w:r>
      <w:bookmarkEnd w:id="7"/>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 xml:space="preserve">Yüklenici, masrafı kendine ait olmak üzere, Kontrol Teşkilatı ofisine ve inşaat sahasına yeterli su ve elektrik temini için gerekeni yapmakla sorumludur. İdare elektrik ve su temini noktasında yükleniciye bedel karşılığında yardımcı olabilir ancak idare elektrik ve su temini </w:t>
      </w:r>
      <w:r w:rsidRPr="008531F8">
        <w:rPr>
          <w:rFonts w:ascii="Times New Roman" w:hAnsi="Times New Roman" w:cs="Times New Roman"/>
          <w:color w:val="000000"/>
          <w:sz w:val="24"/>
          <w:szCs w:val="24"/>
        </w:rPr>
        <w:lastRenderedPageBreak/>
        <w:t>noktasında yükleniciye vermek zorunda değildir. Bu sebepten yüklenici her türlü tedbiri almak zorundadır. Yüklenici, aynı zamanda, şantiye personeli, beton hazırlanması ve bakımı ve boruların ve yapıların denenmesi için gerekli iyi vasıflı suyu temin edecektir.</w:t>
      </w:r>
    </w:p>
    <w:p w:rsidR="008531F8" w:rsidRPr="008531F8" w:rsidRDefault="00282145" w:rsidP="00750318">
      <w:pPr>
        <w:pStyle w:val="Balk3"/>
        <w:numPr>
          <w:ilvl w:val="1"/>
          <w:numId w:val="7"/>
        </w:numPr>
        <w:spacing w:before="0" w:after="0" w:line="360" w:lineRule="auto"/>
        <w:rPr>
          <w:rFonts w:ascii="Times New Roman" w:hAnsi="Times New Roman" w:cs="Times New Roman"/>
          <w:sz w:val="24"/>
          <w:szCs w:val="24"/>
        </w:rPr>
      </w:pPr>
      <w:bookmarkStart w:id="8" w:name="_Toc8297320"/>
      <w:r>
        <w:rPr>
          <w:rFonts w:ascii="Times New Roman" w:hAnsi="Times New Roman" w:cs="Times New Roman"/>
          <w:sz w:val="24"/>
          <w:szCs w:val="24"/>
        </w:rPr>
        <w:t xml:space="preserve"> </w:t>
      </w:r>
      <w:r w:rsidR="008531F8" w:rsidRPr="008531F8">
        <w:rPr>
          <w:rFonts w:ascii="Times New Roman" w:hAnsi="Times New Roman" w:cs="Times New Roman"/>
          <w:sz w:val="24"/>
          <w:szCs w:val="24"/>
        </w:rPr>
        <w:t>Ulaşım Yolları</w:t>
      </w:r>
      <w:bookmarkEnd w:id="8"/>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gereğinde kendisinin kullanacağı</w:t>
      </w:r>
      <w:r w:rsidR="005F568F">
        <w:rPr>
          <w:rFonts w:ascii="Times New Roman" w:hAnsi="Times New Roman" w:cs="Times New Roman"/>
          <w:color w:val="000000"/>
          <w:sz w:val="24"/>
          <w:szCs w:val="24"/>
        </w:rPr>
        <w:t>,</w:t>
      </w:r>
      <w:r w:rsidRPr="008531F8">
        <w:rPr>
          <w:rFonts w:ascii="Times New Roman" w:hAnsi="Times New Roman" w:cs="Times New Roman"/>
          <w:color w:val="000000"/>
          <w:sz w:val="24"/>
          <w:szCs w:val="24"/>
        </w:rPr>
        <w:t xml:space="preserve"> masrafı kendisine ait olmak üzere, inşaatın yapılması için gerekli geçici ulaşım yollarını inşa edecek, bakımını yapacak ve işin sonunda da ortadan kaldıracaktır.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 xml:space="preserve">Yüklenici, umumi caddelerde geçerli bütün yol </w:t>
      </w:r>
      <w:r w:rsidR="005F568F">
        <w:rPr>
          <w:rFonts w:ascii="Times New Roman" w:hAnsi="Times New Roman" w:cs="Times New Roman"/>
          <w:color w:val="000000"/>
          <w:sz w:val="24"/>
          <w:szCs w:val="24"/>
        </w:rPr>
        <w:t>işaretlerine uyacak ve Mühendis</w:t>
      </w:r>
      <w:r w:rsidRPr="008531F8">
        <w:rPr>
          <w:rFonts w:ascii="Times New Roman" w:hAnsi="Times New Roman" w:cs="Times New Roman"/>
          <w:color w:val="000000"/>
          <w:sz w:val="24"/>
          <w:szCs w:val="24"/>
        </w:rPr>
        <w:t xml:space="preserve"> ve idare tarafından konulan bütün kısıtlamalara riayet edecektir. Geçici trafik lambaları konulması ve gereken yerlerin, barikat vs. ile korunması da bu kapsama dahildir.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Kontrol teşkilatının yazılı müsaadesi olmaksızın ve de onların öngöreceği şartlara uymak üzere, herhangi bir umumi yola, paletli araçları veya paletli inşaat elemanlarını sokmayacaktır.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Yüklenici tarafından kullanılan umumi yollar ve diğer satıhlar</w:t>
      </w:r>
      <w:r w:rsidR="00FC7966">
        <w:rPr>
          <w:rFonts w:ascii="Times New Roman" w:hAnsi="Times New Roman" w:cs="Times New Roman"/>
          <w:color w:val="000000"/>
          <w:sz w:val="24"/>
          <w:szCs w:val="24"/>
        </w:rPr>
        <w:t>, çamur ve çöpten arındırılacak</w:t>
      </w:r>
      <w:r w:rsidR="00D60006">
        <w:rPr>
          <w:rFonts w:ascii="Times New Roman" w:hAnsi="Times New Roman" w:cs="Times New Roman"/>
          <w:color w:val="000000"/>
          <w:sz w:val="24"/>
          <w:szCs w:val="24"/>
        </w:rPr>
        <w:t xml:space="preserve"> ve</w:t>
      </w:r>
      <w:r w:rsidRPr="008531F8">
        <w:rPr>
          <w:rFonts w:ascii="Times New Roman" w:hAnsi="Times New Roman" w:cs="Times New Roman"/>
          <w:color w:val="000000"/>
          <w:sz w:val="24"/>
          <w:szCs w:val="24"/>
        </w:rPr>
        <w:t xml:space="preserve"> Kontrol Teşkilatının isteği üzerine uygun bir teçhizatla temizlenecektir. </w:t>
      </w:r>
    </w:p>
    <w:p w:rsidR="008531F8" w:rsidRPr="008531F8" w:rsidRDefault="00813EDB" w:rsidP="00750318">
      <w:pPr>
        <w:pStyle w:val="Balk3"/>
        <w:numPr>
          <w:ilvl w:val="1"/>
          <w:numId w:val="7"/>
        </w:numPr>
        <w:spacing w:before="0" w:after="0" w:line="360" w:lineRule="auto"/>
        <w:rPr>
          <w:rFonts w:ascii="Times New Roman" w:hAnsi="Times New Roman" w:cs="Times New Roman"/>
          <w:sz w:val="24"/>
          <w:szCs w:val="24"/>
        </w:rPr>
      </w:pPr>
      <w:bookmarkStart w:id="9" w:name="_Toc8297321"/>
      <w:r>
        <w:rPr>
          <w:rFonts w:ascii="Times New Roman" w:hAnsi="Times New Roman" w:cs="Times New Roman"/>
          <w:sz w:val="24"/>
          <w:szCs w:val="24"/>
        </w:rPr>
        <w:t xml:space="preserve"> </w:t>
      </w:r>
      <w:r w:rsidR="008531F8" w:rsidRPr="008531F8">
        <w:rPr>
          <w:rFonts w:ascii="Times New Roman" w:hAnsi="Times New Roman" w:cs="Times New Roman"/>
          <w:sz w:val="24"/>
          <w:szCs w:val="24"/>
        </w:rPr>
        <w:t>Geçici Çit Yapımı ve Şantiyelerde Uyarı İşaretleri</w:t>
      </w:r>
      <w:bookmarkEnd w:id="9"/>
    </w:p>
    <w:p w:rsidR="008531F8" w:rsidRPr="008531F8" w:rsidRDefault="002225B2" w:rsidP="00750318">
      <w:pPr>
        <w:spacing w:after="0" w:line="360" w:lineRule="auto"/>
        <w:ind w:firstLine="420"/>
        <w:jc w:val="both"/>
        <w:rPr>
          <w:rFonts w:ascii="Times New Roman" w:hAnsi="Times New Roman" w:cs="Times New Roman"/>
          <w:color w:val="000000"/>
          <w:sz w:val="24"/>
          <w:szCs w:val="24"/>
        </w:rPr>
      </w:pPr>
      <w:r>
        <w:rPr>
          <w:rFonts w:ascii="Times New Roman" w:hAnsi="Times New Roman" w:cs="Times New Roman"/>
          <w:color w:val="000000"/>
          <w:sz w:val="24"/>
          <w:szCs w:val="24"/>
        </w:rPr>
        <w:t>İnşaat sahasın</w:t>
      </w:r>
      <w:r w:rsidR="008531F8" w:rsidRPr="008531F8">
        <w:rPr>
          <w:rFonts w:ascii="Times New Roman" w:hAnsi="Times New Roman" w:cs="Times New Roman"/>
          <w:color w:val="000000"/>
          <w:sz w:val="24"/>
          <w:szCs w:val="24"/>
        </w:rPr>
        <w:t xml:space="preserve">da geçici çitler yapılacaktır. </w:t>
      </w:r>
      <w:r>
        <w:rPr>
          <w:rFonts w:ascii="Times New Roman" w:hAnsi="Times New Roman" w:cs="Times New Roman"/>
          <w:color w:val="000000"/>
          <w:sz w:val="24"/>
          <w:szCs w:val="24"/>
        </w:rPr>
        <w:t xml:space="preserve">Çitler 2 m de bir dikme olacak şekilde, dışarıdan inşaat sahası gözükmeyecek bir malzeme ve yükseklikte yapılacaktır. Ayrıca çitler kurulacak olan şantiye sahasını çevreleyecek şekilde yapılacaktır. </w:t>
      </w:r>
      <w:r w:rsidR="008531F8" w:rsidRPr="008531F8">
        <w:rPr>
          <w:rFonts w:ascii="Times New Roman" w:hAnsi="Times New Roman" w:cs="Times New Roman"/>
          <w:color w:val="000000"/>
          <w:sz w:val="24"/>
          <w:szCs w:val="24"/>
        </w:rPr>
        <w:t xml:space="preserve">Bütün açık kazılar, </w:t>
      </w:r>
      <w:r w:rsidR="00D60006">
        <w:rPr>
          <w:rFonts w:ascii="Times New Roman" w:hAnsi="Times New Roman" w:cs="Times New Roman"/>
          <w:color w:val="000000"/>
          <w:sz w:val="24"/>
          <w:szCs w:val="24"/>
        </w:rPr>
        <w:t>işçilerin korunması için, öğrenci veya personelin</w:t>
      </w:r>
      <w:r w:rsidR="008531F8" w:rsidRPr="008531F8">
        <w:rPr>
          <w:rFonts w:ascii="Times New Roman" w:hAnsi="Times New Roman" w:cs="Times New Roman"/>
          <w:color w:val="000000"/>
          <w:sz w:val="24"/>
          <w:szCs w:val="24"/>
        </w:rPr>
        <w:t xml:space="preserve"> girmesini önleyecek şekilde ve yeterince korunacaktır.</w:t>
      </w:r>
    </w:p>
    <w:p w:rsidR="008531F8" w:rsidRPr="008531F8" w:rsidRDefault="008531F8" w:rsidP="00750318">
      <w:pPr>
        <w:spacing w:after="0" w:line="360" w:lineRule="auto"/>
        <w:ind w:firstLine="420"/>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Umuma açık yerlerdeki bütün inşaat sahalarında, Yüklenici gözetleme ve ışıklandırmadan sorumlu olacak ve işveren'in, İdarenin isteklerine uyacaktır. Buna, geçici trafik lambaları ve barikatları da dahildir.</w:t>
      </w:r>
    </w:p>
    <w:p w:rsidR="008531F8" w:rsidRPr="008531F8" w:rsidRDefault="00282145" w:rsidP="00750318">
      <w:pPr>
        <w:pStyle w:val="Balk3"/>
        <w:numPr>
          <w:ilvl w:val="1"/>
          <w:numId w:val="7"/>
        </w:numPr>
        <w:spacing w:before="0" w:after="0" w:line="360" w:lineRule="auto"/>
        <w:rPr>
          <w:rFonts w:ascii="Times New Roman" w:hAnsi="Times New Roman" w:cs="Times New Roman"/>
          <w:sz w:val="24"/>
          <w:szCs w:val="24"/>
        </w:rPr>
      </w:pPr>
      <w:bookmarkStart w:id="10" w:name="_Toc8297322"/>
      <w:r>
        <w:rPr>
          <w:rFonts w:ascii="Times New Roman" w:hAnsi="Times New Roman" w:cs="Times New Roman"/>
          <w:sz w:val="24"/>
          <w:szCs w:val="24"/>
        </w:rPr>
        <w:t xml:space="preserve"> </w:t>
      </w:r>
      <w:r w:rsidR="008531F8" w:rsidRPr="008531F8">
        <w:rPr>
          <w:rFonts w:ascii="Times New Roman" w:hAnsi="Times New Roman" w:cs="Times New Roman"/>
          <w:sz w:val="24"/>
          <w:szCs w:val="24"/>
        </w:rPr>
        <w:t>İşaret Levhaları</w:t>
      </w:r>
      <w:bookmarkEnd w:id="10"/>
    </w:p>
    <w:p w:rsidR="008531F8" w:rsidRPr="008531F8" w:rsidRDefault="008531F8" w:rsidP="00750318">
      <w:pPr>
        <w:spacing w:after="0" w:line="360" w:lineRule="auto"/>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 xml:space="preserve">Yüklenici, masrafı kendisine ait olmak üzere, iş yerlerinde gerekli işaret levhaları sağlayacak, dikecek ve işin sonunda söküp alacaktır, işaret levhaları </w:t>
      </w:r>
      <w:proofErr w:type="gramStart"/>
      <w:smartTag w:uri="urn:schemas-microsoft-com:office:smarttags" w:element="metricconverter">
        <w:smartTagPr>
          <w:attr w:name="ProductID" w:val="2.0 m"/>
        </w:smartTagPr>
        <w:r w:rsidRPr="008531F8">
          <w:rPr>
            <w:rFonts w:ascii="Times New Roman" w:hAnsi="Times New Roman" w:cs="Times New Roman"/>
            <w:color w:val="000000"/>
            <w:sz w:val="24"/>
            <w:szCs w:val="24"/>
          </w:rPr>
          <w:t>2.0</w:t>
        </w:r>
        <w:proofErr w:type="gramEnd"/>
        <w:r w:rsidRPr="008531F8">
          <w:rPr>
            <w:rFonts w:ascii="Times New Roman" w:hAnsi="Times New Roman" w:cs="Times New Roman"/>
            <w:color w:val="000000"/>
            <w:sz w:val="24"/>
            <w:szCs w:val="24"/>
          </w:rPr>
          <w:t xml:space="preserve"> m</w:t>
        </w:r>
      </w:smartTag>
      <w:r w:rsidRPr="008531F8">
        <w:rPr>
          <w:rFonts w:ascii="Times New Roman" w:hAnsi="Times New Roman" w:cs="Times New Roman"/>
          <w:color w:val="000000"/>
          <w:sz w:val="24"/>
          <w:szCs w:val="24"/>
        </w:rPr>
        <w:t xml:space="preserve"> x </w:t>
      </w:r>
      <w:smartTag w:uri="urn:schemas-microsoft-com:office:smarttags" w:element="metricconverter">
        <w:smartTagPr>
          <w:attr w:name="ProductID" w:val="3.0 m"/>
        </w:smartTagPr>
        <w:r w:rsidRPr="008531F8">
          <w:rPr>
            <w:rFonts w:ascii="Times New Roman" w:hAnsi="Times New Roman" w:cs="Times New Roman"/>
            <w:color w:val="000000"/>
            <w:sz w:val="24"/>
            <w:szCs w:val="24"/>
          </w:rPr>
          <w:t>3.0 m</w:t>
        </w:r>
      </w:smartTag>
      <w:r w:rsidRPr="008531F8">
        <w:rPr>
          <w:rFonts w:ascii="Times New Roman" w:hAnsi="Times New Roman" w:cs="Times New Roman"/>
          <w:color w:val="000000"/>
          <w:sz w:val="24"/>
          <w:szCs w:val="24"/>
        </w:rPr>
        <w:t xml:space="preserve"> ebadında olacak Türkçe olarak aşağıdaki bilgileri verecektir.</w:t>
      </w:r>
    </w:p>
    <w:p w:rsidR="008531F8" w:rsidRPr="008531F8" w:rsidRDefault="008531F8" w:rsidP="00750318">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4"/>
          <w:szCs w:val="24"/>
        </w:rPr>
      </w:pPr>
      <w:r w:rsidRPr="008531F8">
        <w:rPr>
          <w:rFonts w:ascii="Times New Roman" w:hAnsi="Times New Roman" w:cs="Times New Roman"/>
          <w:color w:val="000000"/>
          <w:sz w:val="24"/>
          <w:szCs w:val="24"/>
        </w:rPr>
        <w:t>Projeyi Uygulayan Makam (T.C.</w:t>
      </w:r>
      <w:r w:rsidR="00586D76">
        <w:rPr>
          <w:rFonts w:ascii="Times New Roman" w:hAnsi="Times New Roman" w:cs="Times New Roman"/>
          <w:color w:val="000000"/>
          <w:sz w:val="24"/>
          <w:szCs w:val="24"/>
        </w:rPr>
        <w:t xml:space="preserve"> </w:t>
      </w:r>
      <w:proofErr w:type="gramStart"/>
      <w:r w:rsidR="00586D76">
        <w:rPr>
          <w:rFonts w:ascii="Times New Roman" w:hAnsi="Times New Roman" w:cs="Times New Roman"/>
          <w:color w:val="000000"/>
          <w:sz w:val="24"/>
          <w:szCs w:val="24"/>
        </w:rPr>
        <w:t xml:space="preserve">Niğde </w:t>
      </w:r>
      <w:r w:rsidRPr="008531F8">
        <w:rPr>
          <w:rFonts w:ascii="Times New Roman" w:hAnsi="Times New Roman" w:cs="Times New Roman"/>
          <w:color w:val="000000"/>
          <w:sz w:val="24"/>
          <w:szCs w:val="24"/>
        </w:rPr>
        <w:t xml:space="preserve"> </w:t>
      </w:r>
      <w:r w:rsidR="007949F5">
        <w:rPr>
          <w:rFonts w:ascii="Times New Roman" w:hAnsi="Times New Roman" w:cs="Times New Roman"/>
          <w:color w:val="000000"/>
          <w:sz w:val="24"/>
          <w:szCs w:val="24"/>
        </w:rPr>
        <w:t>Ömer</w:t>
      </w:r>
      <w:proofErr w:type="gramEnd"/>
      <w:r w:rsidR="007949F5">
        <w:rPr>
          <w:rFonts w:ascii="Times New Roman" w:hAnsi="Times New Roman" w:cs="Times New Roman"/>
          <w:color w:val="000000"/>
          <w:sz w:val="24"/>
          <w:szCs w:val="24"/>
        </w:rPr>
        <w:t xml:space="preserve"> Halisdemir</w:t>
      </w:r>
      <w:r w:rsidRPr="008531F8">
        <w:rPr>
          <w:rFonts w:ascii="Times New Roman" w:hAnsi="Times New Roman" w:cs="Times New Roman"/>
          <w:color w:val="000000"/>
          <w:sz w:val="24"/>
          <w:szCs w:val="24"/>
        </w:rPr>
        <w:t xml:space="preserve"> Üniversitesi, Yapı </w:t>
      </w:r>
      <w:r w:rsidR="00965780" w:rsidRPr="008531F8">
        <w:rPr>
          <w:rFonts w:ascii="Times New Roman" w:hAnsi="Times New Roman" w:cs="Times New Roman"/>
          <w:color w:val="000000"/>
          <w:sz w:val="24"/>
          <w:szCs w:val="24"/>
        </w:rPr>
        <w:t>İşleri Ve Teknik Daire Başkanlığı</w:t>
      </w:r>
      <w:r w:rsidR="00965780">
        <w:rPr>
          <w:rFonts w:ascii="Times New Roman" w:hAnsi="Times New Roman" w:cs="Times New Roman"/>
          <w:color w:val="000000"/>
          <w:sz w:val="24"/>
          <w:szCs w:val="24"/>
        </w:rPr>
        <w:t>)</w:t>
      </w:r>
    </w:p>
    <w:p w:rsidR="008531F8" w:rsidRPr="008531F8" w:rsidRDefault="00965780" w:rsidP="00750318">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Yüklenicinin Adı</w:t>
      </w:r>
    </w:p>
    <w:p w:rsidR="008531F8" w:rsidRPr="008531F8" w:rsidRDefault="005F568C" w:rsidP="00750318">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İşin Başlangıç Tarihi ve </w:t>
      </w:r>
      <w:r w:rsidRPr="008531F8">
        <w:rPr>
          <w:rFonts w:ascii="Times New Roman" w:hAnsi="Times New Roman" w:cs="Times New Roman"/>
          <w:color w:val="000000"/>
          <w:sz w:val="24"/>
          <w:szCs w:val="24"/>
        </w:rPr>
        <w:t>Bitiş Tarihi</w:t>
      </w:r>
    </w:p>
    <w:p w:rsidR="008531F8" w:rsidRPr="008531F8" w:rsidRDefault="005F568C" w:rsidP="00750318">
      <w:pPr>
        <w:widowControl w:val="0"/>
        <w:numPr>
          <w:ilvl w:val="0"/>
          <w:numId w:val="3"/>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İhale Bedeli</w:t>
      </w:r>
    </w:p>
    <w:p w:rsidR="008531F8" w:rsidRPr="001054B6" w:rsidRDefault="005A5711" w:rsidP="005F568C">
      <w:pPr>
        <w:autoSpaceDE w:val="0"/>
        <w:autoSpaceDN w:val="0"/>
        <w:adjustRightInd w:val="0"/>
        <w:spacing w:after="0" w:line="360" w:lineRule="auto"/>
        <w:jc w:val="both"/>
        <w:rPr>
          <w:rFonts w:ascii="Times New Roman" w:eastAsia="TimesNewRoman" w:hAnsi="Times New Roman" w:cs="Times New Roman"/>
          <w:b/>
          <w:sz w:val="24"/>
          <w:szCs w:val="24"/>
        </w:rPr>
      </w:pPr>
      <w:r>
        <w:rPr>
          <w:rFonts w:ascii="Times New Roman" w:eastAsia="TimesNewRoman" w:hAnsi="Times New Roman" w:cs="Times New Roman"/>
          <w:b/>
          <w:sz w:val="24"/>
          <w:szCs w:val="24"/>
        </w:rPr>
        <w:lastRenderedPageBreak/>
        <w:t xml:space="preserve">11.1 </w:t>
      </w:r>
      <w:r w:rsidR="001054B6" w:rsidRPr="001054B6">
        <w:rPr>
          <w:rFonts w:ascii="Times New Roman" w:eastAsia="TimesNewRoman" w:hAnsi="Times New Roman" w:cs="Times New Roman"/>
          <w:b/>
          <w:sz w:val="24"/>
          <w:szCs w:val="24"/>
        </w:rPr>
        <w:t>KARAYOLU DEMİR YOLU VB. YERL. ZEMİN ALTINDAN YATAY DELGİ METODU İLE DELİNEREK GEÇİLMESİ Ø500 MM BORU SÜRÜLMESİ</w:t>
      </w:r>
    </w:p>
    <w:p w:rsidR="00E70F47" w:rsidRDefault="00E70F47" w:rsidP="00E70F47">
      <w:pPr>
        <w:autoSpaceDE w:val="0"/>
        <w:autoSpaceDN w:val="0"/>
        <w:adjustRightInd w:val="0"/>
        <w:spacing w:after="0" w:line="360" w:lineRule="auto"/>
        <w:ind w:firstLine="708"/>
        <w:jc w:val="both"/>
        <w:rPr>
          <w:rFonts w:ascii="Times New Roman" w:eastAsia="TimesNewRoman" w:hAnsi="Times New Roman" w:cs="Times New Roman"/>
          <w:sz w:val="24"/>
          <w:szCs w:val="24"/>
        </w:rPr>
      </w:pPr>
      <w:r w:rsidRPr="00E70F47">
        <w:rPr>
          <w:rFonts w:ascii="Times New Roman" w:eastAsia="TimesNewRoman" w:hAnsi="Times New Roman" w:cs="Times New Roman"/>
          <w:sz w:val="24"/>
          <w:szCs w:val="24"/>
        </w:rPr>
        <w:t xml:space="preserve">Kanalizasyon, içme suyu ve yağmursu borularının yolun yapısal özelliğini bozmadan karayolunu veya demiryolunu enine kesen yatay delgi metodu ile çakılan veya itilen çelik boru içinden geçirilmesi işi ile ilgili olarak delme ve çakma işinde kullanılacak her cins makinenin ve bu işte kullanılmak üzere bilumum diğer alet ve edevatın iş yerinde çalışır hale getirilmesi, tasdikli projesine ve teknik şartnamesine göre çalışma odası kenarındaki çelik borunun çalışma odası içine indirilmesi, gerekmesi halinde boru ucuna kaynak ağzı açılması, boru uçlarının kesilmesi, düzeltilmesi, kesim sırasında oluşan çapakların temizlenmesi, boru başlarındaki ovallığın giderilerek dairesel eksene alınması, boruların kaynak yapılacak şekilde tam olarak uç uca getirilmesi, kaynakla ilgili norm ve fenni şartnamesine uygun olarak çelik boru başlarının boru et kalınlığına göre icap ettiği kadar sıralar halinde ark kaynağı ile birleştirilmesi, geçiş işlemi için her cins yatay boru çakma makinesinin veya yatay hidrolik itme makinesinin çakma, itme ve delgi işlemi için iş yerinde hazırlanması, zeminin yapısal özelliğini bozmadan borunun zemin içine itilmesi veya çakılması, boru içine giren kazı malzemesinin çalışma odasına atılması ve 25 m ye ötelenmesi ile Ø 500 mm çapındaki borunun zemine itilmesi veya çakılması için her türlü malzeme ve zayiatı, işçilik, araç ve gereç giderleri, müteahhit genel giderleri ve kârı dâhil, </w:t>
      </w:r>
      <w:r w:rsidR="00800B29">
        <w:rPr>
          <w:rFonts w:ascii="Times New Roman" w:eastAsia="TimesNewRoman" w:hAnsi="Times New Roman" w:cs="Times New Roman"/>
          <w:sz w:val="24"/>
          <w:szCs w:val="24"/>
        </w:rPr>
        <w:t xml:space="preserve"> ihale kapsamı içinde yapılacaktır.</w:t>
      </w:r>
    </w:p>
    <w:p w:rsidR="005A5711" w:rsidRDefault="005A5711" w:rsidP="00E70F47">
      <w:pPr>
        <w:autoSpaceDE w:val="0"/>
        <w:autoSpaceDN w:val="0"/>
        <w:adjustRightInd w:val="0"/>
        <w:spacing w:after="0" w:line="360" w:lineRule="auto"/>
        <w:ind w:firstLine="708"/>
        <w:jc w:val="both"/>
        <w:rPr>
          <w:rFonts w:ascii="Times New Roman" w:eastAsia="TimesNewRoman" w:hAnsi="Times New Roman" w:cs="Times New Roman"/>
          <w:sz w:val="24"/>
          <w:szCs w:val="24"/>
        </w:rPr>
      </w:pPr>
    </w:p>
    <w:p w:rsidR="00E07349" w:rsidRDefault="005A5711" w:rsidP="00771588">
      <w:pPr>
        <w:spacing w:after="0" w:line="360" w:lineRule="auto"/>
        <w:rPr>
          <w:rFonts w:ascii="Times New Roman" w:hAnsi="Times New Roman" w:cs="Times New Roman"/>
          <w:b/>
          <w:sz w:val="24"/>
          <w:szCs w:val="24"/>
        </w:rPr>
      </w:pPr>
      <w:r w:rsidRPr="005A5711">
        <w:rPr>
          <w:rFonts w:ascii="Times New Roman" w:hAnsi="Times New Roman" w:cs="Times New Roman"/>
          <w:b/>
          <w:sz w:val="24"/>
          <w:szCs w:val="24"/>
        </w:rPr>
        <w:t xml:space="preserve">11.2 </w:t>
      </w:r>
      <w:r>
        <w:rPr>
          <w:rFonts w:ascii="Times New Roman" w:hAnsi="Times New Roman" w:cs="Times New Roman"/>
          <w:b/>
          <w:sz w:val="24"/>
          <w:szCs w:val="24"/>
        </w:rPr>
        <w:t>AĞAÇLARIN TAŞINMASI</w:t>
      </w:r>
    </w:p>
    <w:p w:rsidR="005A5711" w:rsidRDefault="005A5711" w:rsidP="00771588">
      <w:pPr>
        <w:spacing w:after="0" w:line="36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B</w:t>
      </w:r>
      <w:r w:rsidRPr="005A5711">
        <w:rPr>
          <w:rFonts w:ascii="Times New Roman" w:hAnsi="Times New Roman" w:cs="Times New Roman"/>
          <w:sz w:val="24"/>
          <w:szCs w:val="24"/>
        </w:rPr>
        <w:t xml:space="preserve">ina oturum alanlarına denk gelen ağaçların ağaç sökme makinesi ile yerinden sökülerek projede belirtilen yerlerde yumuşak ve sert toprak zeminde; makine ile kazının yapılması ağaçların kazılan yerlere bozulmadan taşınarak dikilmesi ve can suyunun verilmesi için her türlü işçilik, malzeme ve kayıpları, makine, araç ve gereç giderleri ile her türlü yükleme, taşıma, boşaltma, yüklenici karı ve genel giderler </w:t>
      </w:r>
      <w:r w:rsidR="00C93EB5">
        <w:rPr>
          <w:rFonts w:ascii="Times New Roman" w:hAnsi="Times New Roman" w:cs="Times New Roman"/>
          <w:sz w:val="24"/>
          <w:szCs w:val="24"/>
        </w:rPr>
        <w:t>İHALE KAPSAMINDADIR.</w:t>
      </w:r>
      <w:proofErr w:type="gramEnd"/>
    </w:p>
    <w:p w:rsidR="00253A7D" w:rsidRDefault="00253A7D" w:rsidP="005A5711">
      <w:pPr>
        <w:jc w:val="both"/>
        <w:rPr>
          <w:rFonts w:ascii="Times New Roman" w:hAnsi="Times New Roman" w:cs="Times New Roman"/>
          <w:sz w:val="24"/>
          <w:szCs w:val="24"/>
        </w:rPr>
      </w:pPr>
    </w:p>
    <w:p w:rsidR="00253A7D" w:rsidRDefault="00253A7D" w:rsidP="005A5711">
      <w:pPr>
        <w:jc w:val="both"/>
        <w:rPr>
          <w:rFonts w:ascii="Times New Roman" w:hAnsi="Times New Roman" w:cs="Times New Roman"/>
          <w:sz w:val="24"/>
          <w:szCs w:val="24"/>
        </w:rPr>
      </w:pPr>
    </w:p>
    <w:p w:rsidR="00253A7D" w:rsidRDefault="00253A7D" w:rsidP="005A5711">
      <w:pPr>
        <w:jc w:val="both"/>
        <w:rPr>
          <w:rFonts w:ascii="Times New Roman" w:hAnsi="Times New Roman" w:cs="Times New Roman"/>
          <w:sz w:val="24"/>
          <w:szCs w:val="24"/>
        </w:rPr>
      </w:pPr>
    </w:p>
    <w:p w:rsidR="00253A7D" w:rsidRDefault="00253A7D" w:rsidP="005A5711">
      <w:pPr>
        <w:jc w:val="both"/>
        <w:rPr>
          <w:rFonts w:ascii="Times New Roman" w:hAnsi="Times New Roman" w:cs="Times New Roman"/>
          <w:sz w:val="24"/>
          <w:szCs w:val="24"/>
        </w:rPr>
      </w:pPr>
    </w:p>
    <w:p w:rsidR="00253A7D" w:rsidRDefault="00253A7D" w:rsidP="005A5711">
      <w:pPr>
        <w:jc w:val="both"/>
        <w:rPr>
          <w:rFonts w:ascii="Times New Roman" w:hAnsi="Times New Roman" w:cs="Times New Roman"/>
          <w:sz w:val="24"/>
          <w:szCs w:val="24"/>
        </w:rPr>
      </w:pPr>
    </w:p>
    <w:p w:rsidR="00253A7D" w:rsidRDefault="00253A7D" w:rsidP="005A5711">
      <w:pPr>
        <w:jc w:val="both"/>
        <w:rPr>
          <w:rFonts w:ascii="Times New Roman" w:hAnsi="Times New Roman" w:cs="Times New Roman"/>
          <w:sz w:val="24"/>
          <w:szCs w:val="24"/>
        </w:rPr>
      </w:pPr>
    </w:p>
    <w:p w:rsidR="00253A7D" w:rsidRDefault="00253A7D" w:rsidP="005A5711">
      <w:pPr>
        <w:jc w:val="both"/>
        <w:rPr>
          <w:rFonts w:ascii="Times New Roman" w:hAnsi="Times New Roman" w:cs="Times New Roman"/>
          <w:sz w:val="24"/>
          <w:szCs w:val="24"/>
        </w:rPr>
      </w:pPr>
    </w:p>
    <w:p w:rsidR="00E07349" w:rsidRPr="00E07349" w:rsidRDefault="00E07349" w:rsidP="00750318">
      <w:pPr>
        <w:spacing w:after="0" w:line="360" w:lineRule="auto"/>
        <w:jc w:val="center"/>
        <w:rPr>
          <w:rFonts w:ascii="Times New Roman" w:eastAsia="Times New Roman" w:hAnsi="Times New Roman" w:cs="Times New Roman"/>
          <w:b/>
          <w:sz w:val="24"/>
          <w:szCs w:val="24"/>
          <w:u w:val="single"/>
        </w:rPr>
      </w:pPr>
      <w:r w:rsidRPr="00E07349">
        <w:rPr>
          <w:rFonts w:ascii="Times New Roman" w:eastAsia="Times New Roman" w:hAnsi="Times New Roman" w:cs="Times New Roman"/>
          <w:b/>
          <w:sz w:val="24"/>
          <w:szCs w:val="24"/>
          <w:u w:val="single"/>
        </w:rPr>
        <w:lastRenderedPageBreak/>
        <w:t>SON HUSUSLAR</w:t>
      </w:r>
    </w:p>
    <w:p w:rsidR="00E07349" w:rsidRPr="00E07349" w:rsidRDefault="00E07349" w:rsidP="00750318">
      <w:pPr>
        <w:spacing w:after="0" w:line="360" w:lineRule="auto"/>
        <w:ind w:firstLine="708"/>
        <w:jc w:val="both"/>
        <w:rPr>
          <w:rFonts w:ascii="Times New Roman" w:eastAsia="Times New Roman" w:hAnsi="Times New Roman" w:cs="Times New Roman"/>
          <w:b/>
          <w:i/>
          <w:sz w:val="24"/>
          <w:szCs w:val="24"/>
        </w:rPr>
      </w:pPr>
      <w:r w:rsidRPr="00E07349">
        <w:rPr>
          <w:rFonts w:ascii="Times New Roman" w:eastAsia="Times New Roman" w:hAnsi="Times New Roman" w:cs="Times New Roman"/>
          <w:b/>
          <w:i/>
          <w:sz w:val="24"/>
          <w:szCs w:val="24"/>
        </w:rPr>
        <w:t xml:space="preserve">Projesindeki ve mahal listesindeki görülen imalatların, bu TEKNİK ŞARTNAMEDE tarifi ve yapım şartları yazılı olmayanlar için ilgili Resmi Kurumun Yayımlamış olduğu Teknik Şartnamesi, tarif ve yapım şartları geçerlidir. </w:t>
      </w:r>
    </w:p>
    <w:p w:rsidR="00E07349" w:rsidRPr="00E07349" w:rsidRDefault="00E07349" w:rsidP="00750318">
      <w:pPr>
        <w:spacing w:after="0" w:line="360" w:lineRule="auto"/>
        <w:ind w:firstLine="708"/>
        <w:jc w:val="both"/>
        <w:rPr>
          <w:rFonts w:ascii="Times New Roman" w:eastAsia="Times New Roman" w:hAnsi="Times New Roman" w:cs="Times New Roman"/>
          <w:b/>
          <w:i/>
          <w:sz w:val="24"/>
          <w:szCs w:val="24"/>
        </w:rPr>
      </w:pPr>
      <w:r w:rsidRPr="00E07349">
        <w:rPr>
          <w:rFonts w:ascii="Times New Roman" w:eastAsia="Times New Roman" w:hAnsi="Times New Roman" w:cs="Times New Roman"/>
          <w:b/>
          <w:i/>
          <w:sz w:val="24"/>
          <w:szCs w:val="24"/>
        </w:rPr>
        <w:t>İstekli teklifini hazırlarken; proje, mahal listesi, Teknik Şartname, imalatları birbirini tamamlayan bir bütün olarak değerlendirip çalışmalarını bu doğrultuda yapması gerekmektedir.</w:t>
      </w:r>
    </w:p>
    <w:p w:rsidR="00E07349" w:rsidRPr="00E07349" w:rsidRDefault="00E07349" w:rsidP="00750318">
      <w:pPr>
        <w:spacing w:after="0" w:line="360" w:lineRule="auto"/>
        <w:ind w:firstLine="708"/>
        <w:jc w:val="both"/>
        <w:rPr>
          <w:rFonts w:ascii="Times New Roman" w:eastAsia="Times New Roman" w:hAnsi="Times New Roman" w:cs="Times New Roman"/>
          <w:b/>
          <w:i/>
          <w:sz w:val="24"/>
          <w:szCs w:val="24"/>
          <w:u w:val="single"/>
        </w:rPr>
      </w:pPr>
      <w:r w:rsidRPr="00E07349">
        <w:rPr>
          <w:rFonts w:ascii="Times New Roman" w:eastAsia="Times New Roman" w:hAnsi="Times New Roman" w:cs="Times New Roman"/>
          <w:b/>
          <w:i/>
          <w:sz w:val="24"/>
          <w:szCs w:val="24"/>
          <w:u w:val="single"/>
        </w:rPr>
        <w:t>İş kalemleri ve iş gruplarına ait imalatların bedelleri içinde nakliye bedelleri dahil olup,  İstekli iş kalemleri ve iş gruplarına ait tekliflerinde imalatlar için gerekli nakliyeleri teklif fiyatlarına dahil edecektir. Sözleşmenin uygulaması aşamasında pursantaj tablosunda nakliye pursantajı olsun veya olmasın nakliyeler için her hangi bir bedel talep etmeyecektir.</w:t>
      </w:r>
    </w:p>
    <w:p w:rsidR="00E07349" w:rsidRPr="00E07349" w:rsidRDefault="00E07349" w:rsidP="00750318">
      <w:pPr>
        <w:spacing w:after="0" w:line="360" w:lineRule="auto"/>
        <w:ind w:firstLine="708"/>
        <w:jc w:val="both"/>
        <w:rPr>
          <w:rFonts w:ascii="Times New Roman" w:eastAsia="Times New Roman" w:hAnsi="Times New Roman" w:cs="Times New Roman"/>
          <w:b/>
          <w:i/>
          <w:sz w:val="24"/>
          <w:szCs w:val="24"/>
        </w:rPr>
      </w:pPr>
      <w:r w:rsidRPr="00E07349">
        <w:rPr>
          <w:rFonts w:ascii="Times New Roman" w:eastAsia="Times New Roman" w:hAnsi="Times New Roman" w:cs="Times New Roman"/>
          <w:b/>
          <w:i/>
          <w:sz w:val="24"/>
          <w:szCs w:val="24"/>
        </w:rPr>
        <w:t>Teknik Şartnamedeki her hangi bir imalata ait tarif ve yapım şartı, projesindeki, mahal listesindek</w:t>
      </w:r>
      <w:r>
        <w:rPr>
          <w:rFonts w:ascii="Times New Roman" w:hAnsi="Times New Roman" w:cs="Times New Roman"/>
          <w:b/>
          <w:i/>
          <w:sz w:val="24"/>
          <w:szCs w:val="24"/>
        </w:rPr>
        <w:t>i</w:t>
      </w:r>
      <w:r w:rsidRPr="00E07349">
        <w:rPr>
          <w:rFonts w:ascii="Times New Roman" w:eastAsia="Times New Roman" w:hAnsi="Times New Roman" w:cs="Times New Roman"/>
          <w:b/>
          <w:i/>
          <w:sz w:val="24"/>
          <w:szCs w:val="24"/>
        </w:rPr>
        <w:t>, Teknik Şartnamedeki POZ NUMARASI ile uyuşmuyor ise, imalata ait öncelik sıralaması proje, mahal listesi, Teknik Şartnamedir.</w:t>
      </w:r>
    </w:p>
    <w:p w:rsidR="00E07349" w:rsidRPr="00E07349" w:rsidRDefault="00E07349" w:rsidP="00750318">
      <w:pPr>
        <w:shd w:val="clear" w:color="auto" w:fill="FFFFFF"/>
        <w:spacing w:after="0" w:line="360" w:lineRule="auto"/>
        <w:ind w:firstLine="708"/>
        <w:jc w:val="both"/>
        <w:rPr>
          <w:rFonts w:ascii="Times New Roman" w:eastAsia="Times New Roman" w:hAnsi="Times New Roman" w:cs="Times New Roman"/>
          <w:b/>
          <w:bCs/>
          <w:i/>
          <w:color w:val="000000"/>
          <w:sz w:val="24"/>
          <w:szCs w:val="24"/>
        </w:rPr>
      </w:pPr>
      <w:r w:rsidRPr="00E07349">
        <w:rPr>
          <w:rFonts w:ascii="Times New Roman" w:eastAsia="Times New Roman" w:hAnsi="Times New Roman" w:cs="Times New Roman"/>
          <w:b/>
          <w:bCs/>
          <w:i/>
          <w:color w:val="000000"/>
          <w:sz w:val="24"/>
          <w:szCs w:val="24"/>
        </w:rPr>
        <w:t xml:space="preserve">Yapılan İhale Anahtar Teslimi Götürü Bedel esasına göre olduğundan, yüklenici işi proje ve şartnamelerine uygun şekilde yapması esastır. Pursantaj tablosu ödeme dilimlerini gösteren bir ölçü olup ödemeye esastır. Pursantaj tablosunda olsun veya olmasın proje, detay, mahal listelerinde ve teknik şartnamede belirtilen işlerin fen ve sanat kurallarına uygun bir şekilde yüklenici tarafından yapılması zorunludur. Pursantaj tablosunda veya yaklaşık maliyet çalışması esnasında idarenin tespit ettiği imalat miktarları ile yapılan yaklaşık maliyet ihale sonuçlanıncaya kadar gizliliği bulunduğundan, sözleşmeden sonra yerinde yapılan imalatlarla idarenin hesapladığı miktarın farklılığı sebep gösterilerek ek ödeme talep edilmesi mümkün değildir. </w:t>
      </w:r>
    </w:p>
    <w:p w:rsidR="00E07349" w:rsidRPr="00E07349" w:rsidRDefault="00E07349" w:rsidP="00750318">
      <w:pPr>
        <w:spacing w:after="0" w:line="360" w:lineRule="auto"/>
        <w:ind w:firstLine="708"/>
        <w:jc w:val="both"/>
        <w:rPr>
          <w:rFonts w:ascii="Times New Roman" w:eastAsia="Times New Roman" w:hAnsi="Times New Roman" w:cs="Times New Roman"/>
          <w:color w:val="000000"/>
          <w:sz w:val="24"/>
          <w:szCs w:val="24"/>
        </w:rPr>
      </w:pPr>
      <w:r w:rsidRPr="00E07349">
        <w:rPr>
          <w:rFonts w:ascii="Times New Roman" w:eastAsia="Times New Roman" w:hAnsi="Times New Roman" w:cs="Times New Roman"/>
          <w:b/>
          <w:i/>
          <w:color w:val="000000"/>
          <w:sz w:val="24"/>
          <w:szCs w:val="24"/>
        </w:rPr>
        <w:t>İş bu teknik şartnamede anılmamış fakat Çevre ve Şehircilik Bakanlığı ve İlgili Bakanlık pozları ile tanımlanan tüm imalatlar için Çevre Bakanlığı</w:t>
      </w:r>
      <w:r>
        <w:rPr>
          <w:rFonts w:ascii="Times New Roman" w:hAnsi="Times New Roman" w:cs="Times New Roman"/>
          <w:b/>
          <w:i/>
          <w:color w:val="000000"/>
          <w:sz w:val="24"/>
          <w:szCs w:val="24"/>
        </w:rPr>
        <w:t xml:space="preserve"> </w:t>
      </w:r>
      <w:r w:rsidRPr="00E07349">
        <w:rPr>
          <w:rFonts w:ascii="Times New Roman" w:eastAsia="Times New Roman" w:hAnsi="Times New Roman" w:cs="Times New Roman"/>
          <w:b/>
          <w:i/>
          <w:color w:val="000000"/>
          <w:sz w:val="24"/>
          <w:szCs w:val="24"/>
        </w:rPr>
        <w:t xml:space="preserve">Yapım İşleri Genel Teknik Şartnamesinde ve İlgili Bakanlık Teknik Şartnamesinde anılan esaslar dikkate alınacaktır. Proje, mahal listesi ve teknik şartname birbirinin tamamlayıcısıdır. Proje uygulama için esastır. Mahal listesi veya teknik şartnamede anılmamış fakat projesinde belirtilmiş olan tüm imalatlar uygulanacak olup, iş bu imalatlar ilk sözleşme kapsamına </w:t>
      </w:r>
      <w:r w:rsidRPr="00E07349">
        <w:rPr>
          <w:rFonts w:ascii="Times New Roman" w:hAnsi="Times New Roman" w:cs="Times New Roman"/>
          <w:b/>
          <w:i/>
          <w:color w:val="000000"/>
          <w:sz w:val="24"/>
          <w:szCs w:val="24"/>
        </w:rPr>
        <w:t>dâhildir</w:t>
      </w:r>
      <w:r w:rsidRPr="00E07349">
        <w:rPr>
          <w:rFonts w:ascii="Times New Roman" w:eastAsia="Times New Roman" w:hAnsi="Times New Roman" w:cs="Times New Roman"/>
          <w:b/>
          <w:i/>
          <w:color w:val="000000"/>
          <w:sz w:val="24"/>
          <w:szCs w:val="24"/>
        </w:rPr>
        <w:t xml:space="preserve">. </w:t>
      </w:r>
    </w:p>
    <w:p w:rsidR="00E07349" w:rsidRPr="002253C1" w:rsidRDefault="00E07349" w:rsidP="002D1077">
      <w:pPr>
        <w:autoSpaceDE w:val="0"/>
        <w:autoSpaceDN w:val="0"/>
        <w:adjustRightInd w:val="0"/>
        <w:spacing w:after="0" w:line="240" w:lineRule="auto"/>
        <w:jc w:val="both"/>
        <w:rPr>
          <w:rFonts w:ascii="Times New Roman" w:hAnsi="Times New Roman" w:cs="Times New Roman"/>
          <w:sz w:val="24"/>
          <w:szCs w:val="24"/>
        </w:rPr>
      </w:pPr>
    </w:p>
    <w:sectPr w:rsidR="00E07349" w:rsidRPr="002253C1" w:rsidSect="005F568C">
      <w:pgSz w:w="11906" w:h="16838"/>
      <w:pgMar w:top="1418" w:right="1418" w:bottom="1418"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ndale Sans UI">
    <w:altName w:val="Arial Unicode MS"/>
    <w:charset w:val="A2"/>
    <w:family w:val="auto"/>
    <w:pitch w:val="variable"/>
  </w:font>
  <w:font w:name="ArialBlack">
    <w:altName w:val="MS Mincho"/>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10"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32EC8"/>
    <w:multiLevelType w:val="multilevel"/>
    <w:tmpl w:val="C54CABA8"/>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2F82314"/>
    <w:multiLevelType w:val="hybridMultilevel"/>
    <w:tmpl w:val="49D62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2B22F25"/>
    <w:multiLevelType w:val="multilevel"/>
    <w:tmpl w:val="A7CE3E9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8B847CA"/>
    <w:multiLevelType w:val="hybridMultilevel"/>
    <w:tmpl w:val="B7A26914"/>
    <w:lvl w:ilvl="0" w:tplc="041F0001">
      <w:start w:val="1"/>
      <w:numFmt w:val="bullet"/>
      <w:lvlText w:val=""/>
      <w:lvlJc w:val="left"/>
      <w:pPr>
        <w:tabs>
          <w:tab w:val="num" w:pos="1571"/>
        </w:tabs>
        <w:ind w:left="1571" w:hanging="360"/>
      </w:pPr>
      <w:rPr>
        <w:rFonts w:ascii="Symbol" w:hAnsi="Symbol" w:hint="default"/>
      </w:rPr>
    </w:lvl>
    <w:lvl w:ilvl="1" w:tplc="041F0003" w:tentative="1">
      <w:start w:val="1"/>
      <w:numFmt w:val="bullet"/>
      <w:lvlText w:val="o"/>
      <w:lvlJc w:val="left"/>
      <w:pPr>
        <w:tabs>
          <w:tab w:val="num" w:pos="2291"/>
        </w:tabs>
        <w:ind w:left="2291" w:hanging="360"/>
      </w:pPr>
      <w:rPr>
        <w:rFonts w:ascii="Courier New" w:hAnsi="Courier New" w:cs="Courier New" w:hint="default"/>
      </w:rPr>
    </w:lvl>
    <w:lvl w:ilvl="2" w:tplc="041F0005" w:tentative="1">
      <w:start w:val="1"/>
      <w:numFmt w:val="bullet"/>
      <w:lvlText w:val=""/>
      <w:lvlJc w:val="left"/>
      <w:pPr>
        <w:tabs>
          <w:tab w:val="num" w:pos="3011"/>
        </w:tabs>
        <w:ind w:left="3011" w:hanging="360"/>
      </w:pPr>
      <w:rPr>
        <w:rFonts w:ascii="Wingdings" w:hAnsi="Wingdings" w:hint="default"/>
      </w:rPr>
    </w:lvl>
    <w:lvl w:ilvl="3" w:tplc="041F0001" w:tentative="1">
      <w:start w:val="1"/>
      <w:numFmt w:val="bullet"/>
      <w:lvlText w:val=""/>
      <w:lvlJc w:val="left"/>
      <w:pPr>
        <w:tabs>
          <w:tab w:val="num" w:pos="3731"/>
        </w:tabs>
        <w:ind w:left="3731" w:hanging="360"/>
      </w:pPr>
      <w:rPr>
        <w:rFonts w:ascii="Symbol" w:hAnsi="Symbol" w:hint="default"/>
      </w:rPr>
    </w:lvl>
    <w:lvl w:ilvl="4" w:tplc="041F0003" w:tentative="1">
      <w:start w:val="1"/>
      <w:numFmt w:val="bullet"/>
      <w:lvlText w:val="o"/>
      <w:lvlJc w:val="left"/>
      <w:pPr>
        <w:tabs>
          <w:tab w:val="num" w:pos="4451"/>
        </w:tabs>
        <w:ind w:left="4451" w:hanging="360"/>
      </w:pPr>
      <w:rPr>
        <w:rFonts w:ascii="Courier New" w:hAnsi="Courier New" w:cs="Courier New" w:hint="default"/>
      </w:rPr>
    </w:lvl>
    <w:lvl w:ilvl="5" w:tplc="041F0005" w:tentative="1">
      <w:start w:val="1"/>
      <w:numFmt w:val="bullet"/>
      <w:lvlText w:val=""/>
      <w:lvlJc w:val="left"/>
      <w:pPr>
        <w:tabs>
          <w:tab w:val="num" w:pos="5171"/>
        </w:tabs>
        <w:ind w:left="5171" w:hanging="360"/>
      </w:pPr>
      <w:rPr>
        <w:rFonts w:ascii="Wingdings" w:hAnsi="Wingdings" w:hint="default"/>
      </w:rPr>
    </w:lvl>
    <w:lvl w:ilvl="6" w:tplc="041F0001" w:tentative="1">
      <w:start w:val="1"/>
      <w:numFmt w:val="bullet"/>
      <w:lvlText w:val=""/>
      <w:lvlJc w:val="left"/>
      <w:pPr>
        <w:tabs>
          <w:tab w:val="num" w:pos="5891"/>
        </w:tabs>
        <w:ind w:left="5891" w:hanging="360"/>
      </w:pPr>
      <w:rPr>
        <w:rFonts w:ascii="Symbol" w:hAnsi="Symbol" w:hint="default"/>
      </w:rPr>
    </w:lvl>
    <w:lvl w:ilvl="7" w:tplc="041F0003" w:tentative="1">
      <w:start w:val="1"/>
      <w:numFmt w:val="bullet"/>
      <w:lvlText w:val="o"/>
      <w:lvlJc w:val="left"/>
      <w:pPr>
        <w:tabs>
          <w:tab w:val="num" w:pos="6611"/>
        </w:tabs>
        <w:ind w:left="6611" w:hanging="360"/>
      </w:pPr>
      <w:rPr>
        <w:rFonts w:ascii="Courier New" w:hAnsi="Courier New" w:cs="Courier New" w:hint="default"/>
      </w:rPr>
    </w:lvl>
    <w:lvl w:ilvl="8" w:tplc="041F0005" w:tentative="1">
      <w:start w:val="1"/>
      <w:numFmt w:val="bullet"/>
      <w:lvlText w:val=""/>
      <w:lvlJc w:val="left"/>
      <w:pPr>
        <w:tabs>
          <w:tab w:val="num" w:pos="7331"/>
        </w:tabs>
        <w:ind w:left="7331" w:hanging="360"/>
      </w:pPr>
      <w:rPr>
        <w:rFonts w:ascii="Wingdings" w:hAnsi="Wingdings" w:hint="default"/>
      </w:rPr>
    </w:lvl>
  </w:abstractNum>
  <w:abstractNum w:abstractNumId="4">
    <w:nsid w:val="7B9B4CFB"/>
    <w:multiLevelType w:val="multilevel"/>
    <w:tmpl w:val="582E4EC2"/>
    <w:lvl w:ilvl="0">
      <w:start w:val="1"/>
      <w:numFmt w:val="decimal"/>
      <w:pStyle w:val="Balk1"/>
      <w:lvlText w:val="%1"/>
      <w:lvlJc w:val="left"/>
      <w:pPr>
        <w:tabs>
          <w:tab w:val="num" w:pos="851"/>
        </w:tabs>
        <w:ind w:left="432" w:hanging="432"/>
      </w:pPr>
      <w:rPr>
        <w:rFonts w:hint="default"/>
      </w:rPr>
    </w:lvl>
    <w:lvl w:ilvl="1">
      <w:start w:val="1"/>
      <w:numFmt w:val="decimal"/>
      <w:lvlText w:val="%1.%2"/>
      <w:lvlJc w:val="left"/>
      <w:pPr>
        <w:tabs>
          <w:tab w:val="num" w:pos="851"/>
        </w:tabs>
        <w:ind w:left="576" w:hanging="576"/>
      </w:pPr>
      <w:rPr>
        <w:rFonts w:hint="default"/>
      </w:rPr>
    </w:lvl>
    <w:lvl w:ilvl="2">
      <w:start w:val="1"/>
      <w:numFmt w:val="decimal"/>
      <w:lvlText w:val="%32.2"/>
      <w:lvlJc w:val="left"/>
      <w:pPr>
        <w:tabs>
          <w:tab w:val="num" w:pos="851"/>
        </w:tabs>
        <w:ind w:left="851" w:hanging="851"/>
      </w:pPr>
      <w:rPr>
        <w:rFonts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7EB41EFC"/>
    <w:multiLevelType w:val="multilevel"/>
    <w:tmpl w:val="E33E8186"/>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866"/>
    <w:rsid w:val="0001230B"/>
    <w:rsid w:val="0002569D"/>
    <w:rsid w:val="0002570D"/>
    <w:rsid w:val="000447B4"/>
    <w:rsid w:val="00056892"/>
    <w:rsid w:val="00071B25"/>
    <w:rsid w:val="0008161D"/>
    <w:rsid w:val="00084164"/>
    <w:rsid w:val="000B7269"/>
    <w:rsid w:val="000F1E33"/>
    <w:rsid w:val="000F4CA8"/>
    <w:rsid w:val="00105109"/>
    <w:rsid w:val="001054B6"/>
    <w:rsid w:val="00113F92"/>
    <w:rsid w:val="001402DE"/>
    <w:rsid w:val="00163714"/>
    <w:rsid w:val="001D5201"/>
    <w:rsid w:val="001F7703"/>
    <w:rsid w:val="002225B2"/>
    <w:rsid w:val="002253C1"/>
    <w:rsid w:val="002401F5"/>
    <w:rsid w:val="0024664F"/>
    <w:rsid w:val="00253A7D"/>
    <w:rsid w:val="00255011"/>
    <w:rsid w:val="00262788"/>
    <w:rsid w:val="00282145"/>
    <w:rsid w:val="002B422B"/>
    <w:rsid w:val="002C1D9B"/>
    <w:rsid w:val="002D1077"/>
    <w:rsid w:val="00306F93"/>
    <w:rsid w:val="00361501"/>
    <w:rsid w:val="003753C0"/>
    <w:rsid w:val="00390CE5"/>
    <w:rsid w:val="00391F9A"/>
    <w:rsid w:val="003A363B"/>
    <w:rsid w:val="003A3846"/>
    <w:rsid w:val="003C0E1C"/>
    <w:rsid w:val="003D2952"/>
    <w:rsid w:val="003D5A71"/>
    <w:rsid w:val="003F5755"/>
    <w:rsid w:val="00406865"/>
    <w:rsid w:val="004221EF"/>
    <w:rsid w:val="0042776B"/>
    <w:rsid w:val="00480CE8"/>
    <w:rsid w:val="00491AD8"/>
    <w:rsid w:val="00496E09"/>
    <w:rsid w:val="004C4B84"/>
    <w:rsid w:val="004D02A8"/>
    <w:rsid w:val="004D3ED7"/>
    <w:rsid w:val="004D4B98"/>
    <w:rsid w:val="004F38D0"/>
    <w:rsid w:val="00501048"/>
    <w:rsid w:val="00520BF0"/>
    <w:rsid w:val="00522D2F"/>
    <w:rsid w:val="00526947"/>
    <w:rsid w:val="00543AE9"/>
    <w:rsid w:val="00564398"/>
    <w:rsid w:val="00586D76"/>
    <w:rsid w:val="005A5711"/>
    <w:rsid w:val="005E4A58"/>
    <w:rsid w:val="005F568C"/>
    <w:rsid w:val="005F568F"/>
    <w:rsid w:val="005F6DC3"/>
    <w:rsid w:val="00650671"/>
    <w:rsid w:val="0066584A"/>
    <w:rsid w:val="0067696B"/>
    <w:rsid w:val="006D3249"/>
    <w:rsid w:val="006E71FF"/>
    <w:rsid w:val="006E75F6"/>
    <w:rsid w:val="00707866"/>
    <w:rsid w:val="0071067A"/>
    <w:rsid w:val="00717549"/>
    <w:rsid w:val="00732D37"/>
    <w:rsid w:val="00737ECD"/>
    <w:rsid w:val="00750318"/>
    <w:rsid w:val="00750F76"/>
    <w:rsid w:val="00767E8E"/>
    <w:rsid w:val="00771588"/>
    <w:rsid w:val="007842C1"/>
    <w:rsid w:val="00787473"/>
    <w:rsid w:val="007949F5"/>
    <w:rsid w:val="00800B29"/>
    <w:rsid w:val="00813EDB"/>
    <w:rsid w:val="00816E21"/>
    <w:rsid w:val="00836924"/>
    <w:rsid w:val="00842DF8"/>
    <w:rsid w:val="008520AA"/>
    <w:rsid w:val="008531F8"/>
    <w:rsid w:val="00860F92"/>
    <w:rsid w:val="008804BF"/>
    <w:rsid w:val="00890AC2"/>
    <w:rsid w:val="00904D17"/>
    <w:rsid w:val="009435F6"/>
    <w:rsid w:val="00965780"/>
    <w:rsid w:val="009B2D54"/>
    <w:rsid w:val="009B5F41"/>
    <w:rsid w:val="009F63A5"/>
    <w:rsid w:val="00A071F2"/>
    <w:rsid w:val="00A12E10"/>
    <w:rsid w:val="00A95584"/>
    <w:rsid w:val="00A97C69"/>
    <w:rsid w:val="00AA6546"/>
    <w:rsid w:val="00AD28A5"/>
    <w:rsid w:val="00AF742C"/>
    <w:rsid w:val="00B34081"/>
    <w:rsid w:val="00BB2F2E"/>
    <w:rsid w:val="00BB3115"/>
    <w:rsid w:val="00BF168F"/>
    <w:rsid w:val="00C532EF"/>
    <w:rsid w:val="00C679C6"/>
    <w:rsid w:val="00C725A3"/>
    <w:rsid w:val="00C86DFC"/>
    <w:rsid w:val="00C93EB5"/>
    <w:rsid w:val="00CA4ACE"/>
    <w:rsid w:val="00CD1A59"/>
    <w:rsid w:val="00CD68FE"/>
    <w:rsid w:val="00CD7D7F"/>
    <w:rsid w:val="00CE03D4"/>
    <w:rsid w:val="00CF67DC"/>
    <w:rsid w:val="00D17B83"/>
    <w:rsid w:val="00D21364"/>
    <w:rsid w:val="00D60006"/>
    <w:rsid w:val="00D626D5"/>
    <w:rsid w:val="00D84D73"/>
    <w:rsid w:val="00DD1CC0"/>
    <w:rsid w:val="00DF1EFE"/>
    <w:rsid w:val="00E07349"/>
    <w:rsid w:val="00E30DCE"/>
    <w:rsid w:val="00E60245"/>
    <w:rsid w:val="00E70F47"/>
    <w:rsid w:val="00E812AA"/>
    <w:rsid w:val="00EA646F"/>
    <w:rsid w:val="00EE733A"/>
    <w:rsid w:val="00F16F59"/>
    <w:rsid w:val="00F27E77"/>
    <w:rsid w:val="00F8072C"/>
    <w:rsid w:val="00FC7228"/>
    <w:rsid w:val="00FC7966"/>
    <w:rsid w:val="00FF26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8531F8"/>
    <w:pPr>
      <w:keepNext/>
      <w:widowControl w:val="0"/>
      <w:numPr>
        <w:numId w:val="2"/>
      </w:numPr>
      <w:autoSpaceDE w:val="0"/>
      <w:autoSpaceDN w:val="0"/>
      <w:adjustRightInd w:val="0"/>
      <w:spacing w:before="240" w:after="60" w:line="280" w:lineRule="auto"/>
      <w:outlineLvl w:val="0"/>
    </w:pPr>
    <w:rPr>
      <w:rFonts w:ascii="Arial" w:eastAsia="Times New Roman" w:hAnsi="Arial" w:cs="Arial"/>
      <w:b/>
      <w:bCs/>
      <w:kern w:val="32"/>
      <w:sz w:val="32"/>
      <w:szCs w:val="32"/>
      <w:lang w:val="en-US"/>
    </w:rPr>
  </w:style>
  <w:style w:type="paragraph" w:styleId="Balk2">
    <w:name w:val="heading 2"/>
    <w:basedOn w:val="Normal"/>
    <w:next w:val="Normal"/>
    <w:link w:val="Balk2Char"/>
    <w:qFormat/>
    <w:rsid w:val="008531F8"/>
    <w:pPr>
      <w:keepNext/>
      <w:widowControl w:val="0"/>
      <w:autoSpaceDE w:val="0"/>
      <w:autoSpaceDN w:val="0"/>
      <w:adjustRightInd w:val="0"/>
      <w:spacing w:before="240" w:after="60" w:line="240" w:lineRule="auto"/>
      <w:jc w:val="both"/>
      <w:outlineLvl w:val="1"/>
    </w:pPr>
    <w:rPr>
      <w:rFonts w:ascii="Arial" w:eastAsia="Times New Roman" w:hAnsi="Arial" w:cs="Arial"/>
      <w:b/>
      <w:bCs/>
      <w:i/>
      <w:iCs/>
      <w:sz w:val="28"/>
      <w:szCs w:val="28"/>
    </w:rPr>
  </w:style>
  <w:style w:type="paragraph" w:styleId="Balk3">
    <w:name w:val="heading 3"/>
    <w:basedOn w:val="Normal"/>
    <w:next w:val="Normal"/>
    <w:link w:val="Balk3Char"/>
    <w:qFormat/>
    <w:rsid w:val="008531F8"/>
    <w:pPr>
      <w:keepNext/>
      <w:widowControl w:val="0"/>
      <w:autoSpaceDE w:val="0"/>
      <w:autoSpaceDN w:val="0"/>
      <w:adjustRightInd w:val="0"/>
      <w:spacing w:before="240" w:after="60" w:line="240" w:lineRule="auto"/>
      <w:jc w:val="both"/>
      <w:outlineLvl w:val="2"/>
    </w:pPr>
    <w:rPr>
      <w:rFonts w:ascii="Arial" w:eastAsia="Times New Roman"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78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7866"/>
    <w:rPr>
      <w:rFonts w:ascii="Tahoma" w:hAnsi="Tahoma" w:cs="Tahoma"/>
      <w:sz w:val="16"/>
      <w:szCs w:val="16"/>
    </w:rPr>
  </w:style>
  <w:style w:type="table" w:styleId="TabloKlavuzu">
    <w:name w:val="Table Grid"/>
    <w:basedOn w:val="NormalTablo"/>
    <w:uiPriority w:val="59"/>
    <w:rsid w:val="00CD1A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C679C6"/>
    <w:pPr>
      <w:ind w:left="720"/>
      <w:contextualSpacing/>
    </w:pPr>
  </w:style>
  <w:style w:type="paragraph" w:customStyle="1" w:styleId="BodyText31">
    <w:name w:val="Body Text 31"/>
    <w:basedOn w:val="Normal"/>
    <w:rsid w:val="00113F92"/>
    <w:pPr>
      <w:widowControl w:val="0"/>
      <w:suppressAutoHyphens/>
      <w:overflowPunct w:val="0"/>
      <w:autoSpaceDE w:val="0"/>
      <w:spacing w:after="0" w:line="240" w:lineRule="auto"/>
      <w:jc w:val="both"/>
      <w:textAlignment w:val="baseline"/>
    </w:pPr>
    <w:rPr>
      <w:rFonts w:ascii="Arial Narrow" w:eastAsia="Andale Sans UI" w:hAnsi="Arial Narrow" w:cs="Times New Roman"/>
      <w:kern w:val="1"/>
      <w:szCs w:val="20"/>
      <w:lang w:eastAsia="ar-SA"/>
    </w:rPr>
  </w:style>
  <w:style w:type="paragraph" w:styleId="GvdeMetniGirintisi">
    <w:name w:val="Body Text Indent"/>
    <w:basedOn w:val="Normal"/>
    <w:link w:val="GvdeMetniGirintisiChar"/>
    <w:rsid w:val="00113F92"/>
    <w:pPr>
      <w:widowControl w:val="0"/>
      <w:suppressAutoHyphens/>
      <w:spacing w:after="120" w:line="240" w:lineRule="auto"/>
      <w:ind w:left="283"/>
    </w:pPr>
    <w:rPr>
      <w:rFonts w:ascii="Times New Roman" w:eastAsia="Andale Sans UI" w:hAnsi="Times New Roman" w:cs="Times New Roman"/>
      <w:kern w:val="1"/>
      <w:sz w:val="24"/>
      <w:szCs w:val="24"/>
      <w:lang w:eastAsia="ar-SA"/>
    </w:rPr>
  </w:style>
  <w:style w:type="character" w:customStyle="1" w:styleId="GvdeMetniGirintisiChar">
    <w:name w:val="Gövde Metni Girintisi Char"/>
    <w:basedOn w:val="VarsaylanParagrafYazTipi"/>
    <w:link w:val="GvdeMetniGirintisi"/>
    <w:rsid w:val="00113F92"/>
    <w:rPr>
      <w:rFonts w:ascii="Times New Roman" w:eastAsia="Andale Sans UI" w:hAnsi="Times New Roman" w:cs="Times New Roman"/>
      <w:kern w:val="1"/>
      <w:sz w:val="24"/>
      <w:szCs w:val="24"/>
      <w:lang w:eastAsia="ar-SA"/>
    </w:rPr>
  </w:style>
  <w:style w:type="paragraph" w:customStyle="1" w:styleId="GvdeMetniGirintisi31">
    <w:name w:val="Gövde Metni Girintisi 31"/>
    <w:basedOn w:val="Normal"/>
    <w:rsid w:val="00113F92"/>
    <w:pPr>
      <w:widowControl w:val="0"/>
      <w:suppressAutoHyphens/>
      <w:spacing w:after="120" w:line="240" w:lineRule="auto"/>
      <w:ind w:left="283"/>
    </w:pPr>
    <w:rPr>
      <w:rFonts w:ascii="Times New Roman" w:eastAsia="Andale Sans UI" w:hAnsi="Times New Roman" w:cs="Times New Roman"/>
      <w:kern w:val="1"/>
      <w:sz w:val="16"/>
      <w:szCs w:val="16"/>
      <w:lang w:eastAsia="ar-SA"/>
    </w:rPr>
  </w:style>
  <w:style w:type="paragraph" w:customStyle="1" w:styleId="h">
    <w:name w:val="h"/>
    <w:basedOn w:val="Normal"/>
    <w:rsid w:val="00113F92"/>
    <w:pPr>
      <w:widowControl w:val="0"/>
      <w:suppressAutoHyphens/>
      <w:spacing w:after="0" w:line="240" w:lineRule="auto"/>
      <w:jc w:val="both"/>
    </w:pPr>
    <w:rPr>
      <w:rFonts w:ascii="Times New Roman" w:eastAsia="Andale Sans UI" w:hAnsi="Times New Roman" w:cs="Times New Roman"/>
      <w:kern w:val="1"/>
      <w:sz w:val="24"/>
      <w:szCs w:val="24"/>
      <w:lang w:val="en-US" w:eastAsia="ar-SA"/>
    </w:rPr>
  </w:style>
  <w:style w:type="character" w:customStyle="1" w:styleId="Balk1Char">
    <w:name w:val="Başlık 1 Char"/>
    <w:basedOn w:val="VarsaylanParagrafYazTipi"/>
    <w:link w:val="Balk1"/>
    <w:rsid w:val="008531F8"/>
    <w:rPr>
      <w:rFonts w:ascii="Arial" w:eastAsia="Times New Roman" w:hAnsi="Arial" w:cs="Arial"/>
      <w:b/>
      <w:bCs/>
      <w:kern w:val="32"/>
      <w:sz w:val="32"/>
      <w:szCs w:val="32"/>
      <w:lang w:val="en-US"/>
    </w:rPr>
  </w:style>
  <w:style w:type="character" w:customStyle="1" w:styleId="Balk2Char">
    <w:name w:val="Başlık 2 Char"/>
    <w:basedOn w:val="VarsaylanParagrafYazTipi"/>
    <w:link w:val="Balk2"/>
    <w:rsid w:val="008531F8"/>
    <w:rPr>
      <w:rFonts w:ascii="Arial" w:eastAsia="Times New Roman" w:hAnsi="Arial" w:cs="Arial"/>
      <w:b/>
      <w:bCs/>
      <w:i/>
      <w:iCs/>
      <w:sz w:val="28"/>
      <w:szCs w:val="28"/>
    </w:rPr>
  </w:style>
  <w:style w:type="character" w:customStyle="1" w:styleId="Balk3Char">
    <w:name w:val="Başlık 3 Char"/>
    <w:basedOn w:val="VarsaylanParagrafYazTipi"/>
    <w:link w:val="Balk3"/>
    <w:rsid w:val="008531F8"/>
    <w:rPr>
      <w:rFonts w:ascii="Arial" w:eastAsia="Times New Roman" w:hAnsi="Arial" w:cs="Arial"/>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8531F8"/>
    <w:pPr>
      <w:keepNext/>
      <w:widowControl w:val="0"/>
      <w:numPr>
        <w:numId w:val="2"/>
      </w:numPr>
      <w:autoSpaceDE w:val="0"/>
      <w:autoSpaceDN w:val="0"/>
      <w:adjustRightInd w:val="0"/>
      <w:spacing w:before="240" w:after="60" w:line="280" w:lineRule="auto"/>
      <w:outlineLvl w:val="0"/>
    </w:pPr>
    <w:rPr>
      <w:rFonts w:ascii="Arial" w:eastAsia="Times New Roman" w:hAnsi="Arial" w:cs="Arial"/>
      <w:b/>
      <w:bCs/>
      <w:kern w:val="32"/>
      <w:sz w:val="32"/>
      <w:szCs w:val="32"/>
      <w:lang w:val="en-US"/>
    </w:rPr>
  </w:style>
  <w:style w:type="paragraph" w:styleId="Balk2">
    <w:name w:val="heading 2"/>
    <w:basedOn w:val="Normal"/>
    <w:next w:val="Normal"/>
    <w:link w:val="Balk2Char"/>
    <w:qFormat/>
    <w:rsid w:val="008531F8"/>
    <w:pPr>
      <w:keepNext/>
      <w:widowControl w:val="0"/>
      <w:autoSpaceDE w:val="0"/>
      <w:autoSpaceDN w:val="0"/>
      <w:adjustRightInd w:val="0"/>
      <w:spacing w:before="240" w:after="60" w:line="240" w:lineRule="auto"/>
      <w:jc w:val="both"/>
      <w:outlineLvl w:val="1"/>
    </w:pPr>
    <w:rPr>
      <w:rFonts w:ascii="Arial" w:eastAsia="Times New Roman" w:hAnsi="Arial" w:cs="Arial"/>
      <w:b/>
      <w:bCs/>
      <w:i/>
      <w:iCs/>
      <w:sz w:val="28"/>
      <w:szCs w:val="28"/>
    </w:rPr>
  </w:style>
  <w:style w:type="paragraph" w:styleId="Balk3">
    <w:name w:val="heading 3"/>
    <w:basedOn w:val="Normal"/>
    <w:next w:val="Normal"/>
    <w:link w:val="Balk3Char"/>
    <w:qFormat/>
    <w:rsid w:val="008531F8"/>
    <w:pPr>
      <w:keepNext/>
      <w:widowControl w:val="0"/>
      <w:autoSpaceDE w:val="0"/>
      <w:autoSpaceDN w:val="0"/>
      <w:adjustRightInd w:val="0"/>
      <w:spacing w:before="240" w:after="60" w:line="240" w:lineRule="auto"/>
      <w:jc w:val="both"/>
      <w:outlineLvl w:val="2"/>
    </w:pPr>
    <w:rPr>
      <w:rFonts w:ascii="Arial" w:eastAsia="Times New Roman"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078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7866"/>
    <w:rPr>
      <w:rFonts w:ascii="Tahoma" w:hAnsi="Tahoma" w:cs="Tahoma"/>
      <w:sz w:val="16"/>
      <w:szCs w:val="16"/>
    </w:rPr>
  </w:style>
  <w:style w:type="table" w:styleId="TabloKlavuzu">
    <w:name w:val="Table Grid"/>
    <w:basedOn w:val="NormalTablo"/>
    <w:uiPriority w:val="59"/>
    <w:rsid w:val="00CD1A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C679C6"/>
    <w:pPr>
      <w:ind w:left="720"/>
      <w:contextualSpacing/>
    </w:pPr>
  </w:style>
  <w:style w:type="paragraph" w:customStyle="1" w:styleId="BodyText31">
    <w:name w:val="Body Text 31"/>
    <w:basedOn w:val="Normal"/>
    <w:rsid w:val="00113F92"/>
    <w:pPr>
      <w:widowControl w:val="0"/>
      <w:suppressAutoHyphens/>
      <w:overflowPunct w:val="0"/>
      <w:autoSpaceDE w:val="0"/>
      <w:spacing w:after="0" w:line="240" w:lineRule="auto"/>
      <w:jc w:val="both"/>
      <w:textAlignment w:val="baseline"/>
    </w:pPr>
    <w:rPr>
      <w:rFonts w:ascii="Arial Narrow" w:eastAsia="Andale Sans UI" w:hAnsi="Arial Narrow" w:cs="Times New Roman"/>
      <w:kern w:val="1"/>
      <w:szCs w:val="20"/>
      <w:lang w:eastAsia="ar-SA"/>
    </w:rPr>
  </w:style>
  <w:style w:type="paragraph" w:styleId="GvdeMetniGirintisi">
    <w:name w:val="Body Text Indent"/>
    <w:basedOn w:val="Normal"/>
    <w:link w:val="GvdeMetniGirintisiChar"/>
    <w:rsid w:val="00113F92"/>
    <w:pPr>
      <w:widowControl w:val="0"/>
      <w:suppressAutoHyphens/>
      <w:spacing w:after="120" w:line="240" w:lineRule="auto"/>
      <w:ind w:left="283"/>
    </w:pPr>
    <w:rPr>
      <w:rFonts w:ascii="Times New Roman" w:eastAsia="Andale Sans UI" w:hAnsi="Times New Roman" w:cs="Times New Roman"/>
      <w:kern w:val="1"/>
      <w:sz w:val="24"/>
      <w:szCs w:val="24"/>
      <w:lang w:eastAsia="ar-SA"/>
    </w:rPr>
  </w:style>
  <w:style w:type="character" w:customStyle="1" w:styleId="GvdeMetniGirintisiChar">
    <w:name w:val="Gövde Metni Girintisi Char"/>
    <w:basedOn w:val="VarsaylanParagrafYazTipi"/>
    <w:link w:val="GvdeMetniGirintisi"/>
    <w:rsid w:val="00113F92"/>
    <w:rPr>
      <w:rFonts w:ascii="Times New Roman" w:eastAsia="Andale Sans UI" w:hAnsi="Times New Roman" w:cs="Times New Roman"/>
      <w:kern w:val="1"/>
      <w:sz w:val="24"/>
      <w:szCs w:val="24"/>
      <w:lang w:eastAsia="ar-SA"/>
    </w:rPr>
  </w:style>
  <w:style w:type="paragraph" w:customStyle="1" w:styleId="GvdeMetniGirintisi31">
    <w:name w:val="Gövde Metni Girintisi 31"/>
    <w:basedOn w:val="Normal"/>
    <w:rsid w:val="00113F92"/>
    <w:pPr>
      <w:widowControl w:val="0"/>
      <w:suppressAutoHyphens/>
      <w:spacing w:after="120" w:line="240" w:lineRule="auto"/>
      <w:ind w:left="283"/>
    </w:pPr>
    <w:rPr>
      <w:rFonts w:ascii="Times New Roman" w:eastAsia="Andale Sans UI" w:hAnsi="Times New Roman" w:cs="Times New Roman"/>
      <w:kern w:val="1"/>
      <w:sz w:val="16"/>
      <w:szCs w:val="16"/>
      <w:lang w:eastAsia="ar-SA"/>
    </w:rPr>
  </w:style>
  <w:style w:type="paragraph" w:customStyle="1" w:styleId="h">
    <w:name w:val="h"/>
    <w:basedOn w:val="Normal"/>
    <w:rsid w:val="00113F92"/>
    <w:pPr>
      <w:widowControl w:val="0"/>
      <w:suppressAutoHyphens/>
      <w:spacing w:after="0" w:line="240" w:lineRule="auto"/>
      <w:jc w:val="both"/>
    </w:pPr>
    <w:rPr>
      <w:rFonts w:ascii="Times New Roman" w:eastAsia="Andale Sans UI" w:hAnsi="Times New Roman" w:cs="Times New Roman"/>
      <w:kern w:val="1"/>
      <w:sz w:val="24"/>
      <w:szCs w:val="24"/>
      <w:lang w:val="en-US" w:eastAsia="ar-SA"/>
    </w:rPr>
  </w:style>
  <w:style w:type="character" w:customStyle="1" w:styleId="Balk1Char">
    <w:name w:val="Başlık 1 Char"/>
    <w:basedOn w:val="VarsaylanParagrafYazTipi"/>
    <w:link w:val="Balk1"/>
    <w:rsid w:val="008531F8"/>
    <w:rPr>
      <w:rFonts w:ascii="Arial" w:eastAsia="Times New Roman" w:hAnsi="Arial" w:cs="Arial"/>
      <w:b/>
      <w:bCs/>
      <w:kern w:val="32"/>
      <w:sz w:val="32"/>
      <w:szCs w:val="32"/>
      <w:lang w:val="en-US"/>
    </w:rPr>
  </w:style>
  <w:style w:type="character" w:customStyle="1" w:styleId="Balk2Char">
    <w:name w:val="Başlık 2 Char"/>
    <w:basedOn w:val="VarsaylanParagrafYazTipi"/>
    <w:link w:val="Balk2"/>
    <w:rsid w:val="008531F8"/>
    <w:rPr>
      <w:rFonts w:ascii="Arial" w:eastAsia="Times New Roman" w:hAnsi="Arial" w:cs="Arial"/>
      <w:b/>
      <w:bCs/>
      <w:i/>
      <w:iCs/>
      <w:sz w:val="28"/>
      <w:szCs w:val="28"/>
    </w:rPr>
  </w:style>
  <w:style w:type="character" w:customStyle="1" w:styleId="Balk3Char">
    <w:name w:val="Başlık 3 Char"/>
    <w:basedOn w:val="VarsaylanParagrafYazTipi"/>
    <w:link w:val="Balk3"/>
    <w:rsid w:val="008531F8"/>
    <w:rPr>
      <w:rFonts w:ascii="Arial" w:eastAsia="Times New Roman"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FB3AA-DABB-4B39-9A9A-73E41DC5E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70</Pages>
  <Words>25907</Words>
  <Characters>147670</Characters>
  <Application>Microsoft Office Word</Application>
  <DocSecurity>0</DocSecurity>
  <Lines>1230</Lines>
  <Paragraphs>346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ADEM</cp:lastModifiedBy>
  <cp:revision>3</cp:revision>
  <dcterms:created xsi:type="dcterms:W3CDTF">2018-03-01T10:05:00Z</dcterms:created>
  <dcterms:modified xsi:type="dcterms:W3CDTF">2018-03-27T11:29:00Z</dcterms:modified>
</cp:coreProperties>
</file>